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8350F" w:rsidRPr="00582922" w:rsidRDefault="0008350F" w:rsidP="0008350F">
      <w:pPr>
        <w:snapToGrid w:val="0"/>
        <w:jc w:val="center"/>
        <w:rPr>
          <w:rFonts w:eastAsia="標楷體"/>
          <w:b/>
          <w:sz w:val="28"/>
          <w:szCs w:val="28"/>
        </w:rPr>
      </w:pPr>
      <w:r w:rsidRPr="00582922">
        <w:rPr>
          <w:rFonts w:eastAsia="標楷體"/>
          <w:b/>
          <w:sz w:val="28"/>
          <w:szCs w:val="28"/>
        </w:rPr>
        <w:t>子計畫</w:t>
      </w:r>
      <w:r w:rsidR="002F2F7B">
        <w:rPr>
          <w:rFonts w:eastAsia="標楷體" w:hint="eastAsia"/>
          <w:b/>
          <w:sz w:val="28"/>
          <w:szCs w:val="28"/>
        </w:rPr>
        <w:t>十一</w:t>
      </w:r>
      <w:r w:rsidRPr="00582922">
        <w:rPr>
          <w:rFonts w:eastAsia="標楷體"/>
          <w:b/>
          <w:sz w:val="28"/>
          <w:szCs w:val="28"/>
        </w:rPr>
        <w:t>：</w:t>
      </w:r>
      <w:r w:rsidR="00634248" w:rsidRPr="00582922">
        <w:rPr>
          <w:rFonts w:eastAsia="標楷體" w:hint="eastAsia"/>
          <w:b/>
          <w:sz w:val="28"/>
          <w:szCs w:val="28"/>
        </w:rPr>
        <w:t>嘉義縣「氣候變遷與</w:t>
      </w:r>
      <w:r w:rsidR="00A61059">
        <w:rPr>
          <w:rFonts w:eastAsia="標楷體" w:hint="eastAsia"/>
          <w:b/>
          <w:sz w:val="28"/>
          <w:szCs w:val="28"/>
        </w:rPr>
        <w:t>災害因應</w:t>
      </w:r>
      <w:r w:rsidR="00634248" w:rsidRPr="00582922">
        <w:rPr>
          <w:rFonts w:eastAsia="標楷體" w:hint="eastAsia"/>
          <w:b/>
          <w:sz w:val="28"/>
          <w:szCs w:val="28"/>
        </w:rPr>
        <w:t>」教師增能研習</w:t>
      </w:r>
    </w:p>
    <w:p w:rsidR="0008350F" w:rsidRPr="00582922" w:rsidRDefault="0008350F" w:rsidP="00A5684D">
      <w:pPr>
        <w:kinsoku w:val="0"/>
        <w:overflowPunct w:val="0"/>
        <w:adjustRightInd w:val="0"/>
        <w:snapToGrid w:val="0"/>
        <w:rPr>
          <w:rFonts w:ascii="標楷體" w:eastAsia="標楷體" w:hAnsi="標楷體"/>
          <w:b/>
        </w:rPr>
      </w:pPr>
      <w:r w:rsidRPr="00582922">
        <w:rPr>
          <w:rFonts w:ascii="標楷體" w:eastAsia="標楷體" w:hAnsi="標楷體" w:hint="eastAsia"/>
          <w:b/>
        </w:rPr>
        <w:t>一、依據：</w:t>
      </w:r>
      <w:r w:rsidRPr="00582922">
        <w:rPr>
          <w:rFonts w:eastAsia="標楷體" w:hAnsi="標楷體"/>
          <w:bCs/>
        </w:rPr>
        <w:t>嘉義縣</w:t>
      </w:r>
      <w:r w:rsidR="00634248">
        <w:rPr>
          <w:rFonts w:eastAsia="標楷體" w:hint="eastAsia"/>
          <w:bCs/>
        </w:rPr>
        <w:t>110</w:t>
      </w:r>
      <w:r w:rsidRPr="00582922">
        <w:rPr>
          <w:rFonts w:eastAsia="標楷體" w:hAnsi="標楷體"/>
          <w:bCs/>
        </w:rPr>
        <w:t>年度環境教育輔導小組計畫。</w:t>
      </w:r>
    </w:p>
    <w:p w:rsidR="0008350F" w:rsidRPr="00582922" w:rsidRDefault="0008350F" w:rsidP="0008350F">
      <w:pPr>
        <w:snapToGrid w:val="0"/>
        <w:rPr>
          <w:rFonts w:eastAsia="標楷體"/>
          <w:b/>
          <w:bCs/>
        </w:rPr>
      </w:pPr>
      <w:r w:rsidRPr="00582922">
        <w:rPr>
          <w:rFonts w:eastAsia="標楷體"/>
          <w:b/>
          <w:bCs/>
        </w:rPr>
        <w:t>二、目標：</w:t>
      </w:r>
    </w:p>
    <w:p w:rsidR="0008350F" w:rsidRPr="00582922" w:rsidRDefault="0008350F" w:rsidP="0008350F">
      <w:pPr>
        <w:snapToGrid w:val="0"/>
        <w:ind w:firstLine="480"/>
        <w:rPr>
          <w:rFonts w:eastAsia="標楷體"/>
          <w:bCs/>
        </w:rPr>
      </w:pPr>
      <w:r w:rsidRPr="00582922">
        <w:rPr>
          <w:rFonts w:ascii="標楷體" w:eastAsia="標楷體" w:hAnsi="標楷體" w:hint="eastAsia"/>
        </w:rPr>
        <w:t>(一)</w:t>
      </w:r>
      <w:r w:rsidR="00634248" w:rsidRPr="00634248">
        <w:rPr>
          <w:rFonts w:eastAsia="標楷體" w:hint="eastAsia"/>
          <w:bCs/>
        </w:rPr>
        <w:t xml:space="preserve"> </w:t>
      </w:r>
      <w:r w:rsidR="00634248" w:rsidRPr="00582922">
        <w:rPr>
          <w:rFonts w:eastAsia="標楷體" w:hint="eastAsia"/>
          <w:bCs/>
        </w:rPr>
        <w:t>建立環境因子改變之敏感度</w:t>
      </w:r>
      <w:r w:rsidR="00634248" w:rsidRPr="00582922">
        <w:rPr>
          <w:rFonts w:eastAsia="標楷體"/>
          <w:bCs/>
        </w:rPr>
        <w:t>，建立</w:t>
      </w:r>
      <w:r w:rsidR="00634248" w:rsidRPr="00582922">
        <w:rPr>
          <w:rFonts w:eastAsia="標楷體" w:hint="eastAsia"/>
          <w:bCs/>
        </w:rPr>
        <w:t>正確因應及防治觀念</w:t>
      </w:r>
      <w:r w:rsidRPr="00582922">
        <w:rPr>
          <w:rFonts w:eastAsia="標楷體"/>
          <w:bCs/>
        </w:rPr>
        <w:t>。</w:t>
      </w:r>
    </w:p>
    <w:p w:rsidR="00634248" w:rsidRDefault="0008350F" w:rsidP="0008350F">
      <w:pPr>
        <w:snapToGrid w:val="0"/>
        <w:ind w:firstLine="480"/>
        <w:rPr>
          <w:rFonts w:ascii="標楷體" w:eastAsia="標楷體" w:hAnsi="標楷體"/>
        </w:rPr>
      </w:pPr>
      <w:r w:rsidRPr="00582922">
        <w:rPr>
          <w:rFonts w:ascii="標楷體" w:eastAsia="標楷體" w:hAnsi="標楷體" w:hint="eastAsia"/>
        </w:rPr>
        <w:t>(二)</w:t>
      </w:r>
      <w:r w:rsidR="00634248" w:rsidRPr="00634248">
        <w:rPr>
          <w:rFonts w:ascii="標楷體" w:eastAsia="標楷體" w:hAnsi="標楷體" w:hint="eastAsia"/>
        </w:rPr>
        <w:t xml:space="preserve"> </w:t>
      </w:r>
      <w:r w:rsidR="00634248">
        <w:rPr>
          <w:rFonts w:ascii="標楷體" w:eastAsia="標楷體" w:hAnsi="標楷體" w:hint="eastAsia"/>
        </w:rPr>
        <w:t>透過對氣候變遷實作與</w:t>
      </w:r>
      <w:r w:rsidR="00A5684D">
        <w:rPr>
          <w:rFonts w:ascii="標楷體" w:eastAsia="標楷體" w:hAnsi="標楷體" w:hint="eastAsia"/>
        </w:rPr>
        <w:t>災害</w:t>
      </w:r>
      <w:r w:rsidR="00634248">
        <w:rPr>
          <w:rFonts w:ascii="標楷體" w:eastAsia="標楷體" w:hAnsi="標楷體" w:hint="eastAsia"/>
        </w:rPr>
        <w:t xml:space="preserve">防制教學活動設計，提升教師教學品 </w:t>
      </w:r>
    </w:p>
    <w:p w:rsidR="0008350F" w:rsidRDefault="00634248" w:rsidP="0008350F">
      <w:pPr>
        <w:snapToGrid w:val="0"/>
        <w:ind w:firstLine="480"/>
        <w:rPr>
          <w:rFonts w:eastAsia="標楷體"/>
          <w:bCs/>
        </w:rPr>
      </w:pPr>
      <w:r>
        <w:rPr>
          <w:rFonts w:ascii="標楷體" w:eastAsia="標楷體" w:hAnsi="標楷體" w:hint="eastAsia"/>
        </w:rPr>
        <w:t xml:space="preserve">     質與主題活動設計能力</w:t>
      </w:r>
      <w:r w:rsidRPr="00582922">
        <w:rPr>
          <w:rFonts w:eastAsia="標楷體"/>
          <w:bCs/>
        </w:rPr>
        <w:t>。</w:t>
      </w:r>
    </w:p>
    <w:p w:rsidR="0008350F" w:rsidRPr="00582922" w:rsidRDefault="0008350F" w:rsidP="0008350F">
      <w:pPr>
        <w:snapToGrid w:val="0"/>
        <w:rPr>
          <w:rFonts w:eastAsia="標楷體"/>
          <w:b/>
          <w:bCs/>
        </w:rPr>
      </w:pPr>
      <w:r w:rsidRPr="00582922">
        <w:rPr>
          <w:rFonts w:ascii="標楷體" w:eastAsia="標楷體" w:hAnsi="標楷體" w:hint="eastAsia"/>
          <w:b/>
          <w:bCs/>
        </w:rPr>
        <w:t>三、</w:t>
      </w:r>
      <w:r w:rsidRPr="00582922">
        <w:rPr>
          <w:rFonts w:eastAsia="標楷體" w:hint="eastAsia"/>
          <w:b/>
          <w:bCs/>
        </w:rPr>
        <w:t>指導單位：</w:t>
      </w:r>
      <w:r w:rsidRPr="00582922">
        <w:rPr>
          <w:rFonts w:eastAsia="標楷體" w:hint="eastAsia"/>
          <w:bCs/>
        </w:rPr>
        <w:t>教育部</w:t>
      </w:r>
    </w:p>
    <w:p w:rsidR="0008350F" w:rsidRPr="00582922" w:rsidRDefault="0008350F" w:rsidP="0008350F">
      <w:pPr>
        <w:snapToGrid w:val="0"/>
        <w:rPr>
          <w:rFonts w:eastAsia="標楷體"/>
          <w:b/>
          <w:bCs/>
        </w:rPr>
      </w:pPr>
      <w:r w:rsidRPr="00582922">
        <w:rPr>
          <w:rFonts w:eastAsia="標楷體"/>
          <w:b/>
          <w:bCs/>
        </w:rPr>
        <w:t>四、主辦單位：</w:t>
      </w:r>
      <w:r w:rsidRPr="00582922">
        <w:rPr>
          <w:rFonts w:eastAsia="標楷體"/>
        </w:rPr>
        <w:t>嘉義縣政府</w:t>
      </w:r>
    </w:p>
    <w:p w:rsidR="0008350F" w:rsidRPr="00582922" w:rsidRDefault="0008350F" w:rsidP="0008350F">
      <w:pPr>
        <w:snapToGrid w:val="0"/>
        <w:rPr>
          <w:rFonts w:eastAsia="標楷體"/>
          <w:b/>
          <w:bCs/>
        </w:rPr>
      </w:pPr>
      <w:r w:rsidRPr="00582922">
        <w:rPr>
          <w:rFonts w:eastAsia="標楷體"/>
          <w:b/>
          <w:bCs/>
        </w:rPr>
        <w:t>五、承辦單位：</w:t>
      </w:r>
      <w:r w:rsidRPr="00582922">
        <w:rPr>
          <w:rFonts w:eastAsia="標楷體"/>
        </w:rPr>
        <w:t>嘉義縣</w:t>
      </w:r>
      <w:r w:rsidR="004E3EFE">
        <w:rPr>
          <w:rFonts w:eastAsia="標楷體" w:hint="eastAsia"/>
        </w:rPr>
        <w:t>大南</w:t>
      </w:r>
      <w:r w:rsidRPr="00582922">
        <w:rPr>
          <w:rFonts w:eastAsia="標楷體"/>
          <w:bCs/>
        </w:rPr>
        <w:t>國小</w:t>
      </w:r>
    </w:p>
    <w:p w:rsidR="0008350F" w:rsidRPr="00582922" w:rsidRDefault="0008350F" w:rsidP="0008350F">
      <w:pPr>
        <w:snapToGrid w:val="0"/>
        <w:rPr>
          <w:rFonts w:eastAsia="標楷體"/>
          <w:b/>
          <w:bCs/>
        </w:rPr>
      </w:pPr>
      <w:r w:rsidRPr="00582922">
        <w:rPr>
          <w:rFonts w:eastAsia="標楷體"/>
          <w:b/>
          <w:bCs/>
        </w:rPr>
        <w:t>六、協辦單位：</w:t>
      </w:r>
      <w:r w:rsidRPr="00582922">
        <w:rPr>
          <w:rFonts w:eastAsia="標楷體"/>
        </w:rPr>
        <w:t>嘉義縣政府教育處、嘉義縣環境保護局、嘉義縣環境教育輔導團</w:t>
      </w:r>
    </w:p>
    <w:p w:rsidR="0008350F" w:rsidRPr="00582922" w:rsidRDefault="0008350F" w:rsidP="0008350F">
      <w:pPr>
        <w:snapToGrid w:val="0"/>
        <w:rPr>
          <w:rFonts w:eastAsia="標楷體"/>
          <w:b/>
          <w:bCs/>
        </w:rPr>
      </w:pPr>
      <w:r w:rsidRPr="00582922">
        <w:rPr>
          <w:rFonts w:eastAsia="標楷體"/>
          <w:b/>
          <w:bCs/>
        </w:rPr>
        <w:t>七、辦理時間：</w:t>
      </w:r>
      <w:r w:rsidR="00B26A53">
        <w:rPr>
          <w:rFonts w:eastAsia="標楷體" w:hint="eastAsia"/>
          <w:bCs/>
        </w:rPr>
        <w:t>110</w:t>
      </w:r>
      <w:r w:rsidRPr="00582922">
        <w:rPr>
          <w:rFonts w:eastAsia="標楷體"/>
          <w:bCs/>
        </w:rPr>
        <w:t>年</w:t>
      </w:r>
      <w:r w:rsidR="00EB48A7">
        <w:rPr>
          <w:rFonts w:eastAsia="標楷體"/>
          <w:bCs/>
        </w:rPr>
        <w:t>11</w:t>
      </w:r>
      <w:r w:rsidRPr="00582922">
        <w:rPr>
          <w:rFonts w:eastAsia="標楷體"/>
          <w:bCs/>
        </w:rPr>
        <w:t>月</w:t>
      </w:r>
      <w:r w:rsidR="001F5EFE">
        <w:rPr>
          <w:rFonts w:eastAsia="標楷體" w:hint="eastAsia"/>
          <w:bCs/>
        </w:rPr>
        <w:t>1</w:t>
      </w:r>
      <w:r w:rsidR="00EB48A7">
        <w:rPr>
          <w:rFonts w:eastAsia="標楷體" w:hint="eastAsia"/>
          <w:bCs/>
        </w:rPr>
        <w:t>0</w:t>
      </w:r>
      <w:r w:rsidR="001F5EFE">
        <w:rPr>
          <w:rFonts w:eastAsia="標楷體" w:hint="eastAsia"/>
          <w:bCs/>
        </w:rPr>
        <w:t>日</w:t>
      </w:r>
      <w:r w:rsidRPr="00582922">
        <w:rPr>
          <w:rFonts w:eastAsia="標楷體"/>
          <w:bCs/>
        </w:rPr>
        <w:t>。</w:t>
      </w:r>
    </w:p>
    <w:p w:rsidR="0008350F" w:rsidRPr="00582922" w:rsidRDefault="0008350F" w:rsidP="0008350F">
      <w:pPr>
        <w:snapToGrid w:val="0"/>
        <w:rPr>
          <w:rFonts w:eastAsia="標楷體"/>
          <w:bCs/>
        </w:rPr>
      </w:pPr>
      <w:r w:rsidRPr="00582922">
        <w:rPr>
          <w:rFonts w:eastAsia="標楷體"/>
          <w:b/>
          <w:bCs/>
        </w:rPr>
        <w:t>八、參與對象：</w:t>
      </w:r>
      <w:r w:rsidRPr="00582922">
        <w:rPr>
          <w:rFonts w:eastAsia="標楷體" w:hint="eastAsia"/>
          <w:bCs/>
        </w:rPr>
        <w:t>本縣國中小教師</w:t>
      </w:r>
      <w:r w:rsidR="003228E3">
        <w:rPr>
          <w:rFonts w:eastAsia="標楷體"/>
          <w:bCs/>
        </w:rPr>
        <w:t>，</w:t>
      </w:r>
      <w:r w:rsidRPr="00582922">
        <w:rPr>
          <w:rFonts w:eastAsia="標楷體"/>
          <w:bCs/>
        </w:rPr>
        <w:t>請至教師在職進修網報名</w:t>
      </w:r>
    </w:p>
    <w:p w:rsidR="0008350F" w:rsidRPr="00582922" w:rsidRDefault="0008350F" w:rsidP="0008350F">
      <w:pPr>
        <w:snapToGrid w:val="0"/>
        <w:rPr>
          <w:rFonts w:eastAsia="標楷體"/>
          <w:b/>
          <w:bCs/>
        </w:rPr>
      </w:pPr>
      <w:r w:rsidRPr="00582922">
        <w:rPr>
          <w:rFonts w:eastAsia="標楷體"/>
          <w:b/>
          <w:bCs/>
        </w:rPr>
        <w:t>九、實施地點：</w:t>
      </w:r>
      <w:r w:rsidR="0028385B">
        <w:rPr>
          <w:rFonts w:eastAsia="標楷體" w:hint="eastAsia"/>
        </w:rPr>
        <w:t>大南</w:t>
      </w:r>
      <w:r w:rsidRPr="00582922">
        <w:rPr>
          <w:rFonts w:eastAsia="標楷體" w:hint="eastAsia"/>
        </w:rPr>
        <w:t>國小</w:t>
      </w:r>
    </w:p>
    <w:p w:rsidR="0008350F" w:rsidRPr="00582922" w:rsidRDefault="0008350F" w:rsidP="0008350F">
      <w:pPr>
        <w:snapToGrid w:val="0"/>
        <w:rPr>
          <w:rFonts w:eastAsia="標楷體"/>
          <w:b/>
          <w:bCs/>
        </w:rPr>
      </w:pPr>
      <w:r w:rsidRPr="00582922">
        <w:rPr>
          <w:rFonts w:eastAsia="標楷體" w:hint="eastAsia"/>
          <w:b/>
          <w:bCs/>
        </w:rPr>
        <w:t>十</w:t>
      </w:r>
      <w:r w:rsidRPr="00582922">
        <w:rPr>
          <w:rFonts w:eastAsia="標楷體"/>
          <w:b/>
          <w:bCs/>
        </w:rPr>
        <w:t>、實施內容：</w:t>
      </w:r>
    </w:p>
    <w:p w:rsidR="0008350F" w:rsidRPr="00582922" w:rsidRDefault="0008350F" w:rsidP="0008350F">
      <w:pPr>
        <w:snapToGrid w:val="0"/>
        <w:rPr>
          <w:rFonts w:eastAsia="標楷體"/>
          <w:b/>
          <w:bCs/>
        </w:rPr>
      </w:pPr>
    </w:p>
    <w:tbl>
      <w:tblPr>
        <w:tblW w:w="8776" w:type="dxa"/>
        <w:jc w:val="center"/>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1E0" w:firstRow="1" w:lastRow="1" w:firstColumn="1" w:lastColumn="1" w:noHBand="0" w:noVBand="0"/>
      </w:tblPr>
      <w:tblGrid>
        <w:gridCol w:w="1800"/>
        <w:gridCol w:w="2590"/>
        <w:gridCol w:w="2260"/>
        <w:gridCol w:w="2126"/>
      </w:tblGrid>
      <w:tr w:rsidR="0008350F" w:rsidRPr="00582922" w:rsidTr="001F1A62">
        <w:trPr>
          <w:trHeight w:val="567"/>
          <w:jc w:val="center"/>
        </w:trPr>
        <w:tc>
          <w:tcPr>
            <w:tcW w:w="1800" w:type="dxa"/>
            <w:shd w:val="clear" w:color="auto" w:fill="auto"/>
            <w:vAlign w:val="center"/>
          </w:tcPr>
          <w:p w:rsidR="0008350F" w:rsidRPr="00582922" w:rsidRDefault="0008350F" w:rsidP="005817EB">
            <w:pPr>
              <w:spacing w:line="500" w:lineRule="exact"/>
              <w:jc w:val="center"/>
              <w:rPr>
                <w:rFonts w:eastAsia="標楷體"/>
                <w:b/>
              </w:rPr>
            </w:pPr>
            <w:r w:rsidRPr="00582922">
              <w:rPr>
                <w:rFonts w:eastAsia="標楷體"/>
                <w:b/>
              </w:rPr>
              <w:t>辦理時間</w:t>
            </w:r>
          </w:p>
        </w:tc>
        <w:tc>
          <w:tcPr>
            <w:tcW w:w="2590" w:type="dxa"/>
            <w:shd w:val="clear" w:color="auto" w:fill="auto"/>
            <w:vAlign w:val="center"/>
          </w:tcPr>
          <w:p w:rsidR="0008350F" w:rsidRPr="00582922" w:rsidRDefault="0008350F" w:rsidP="005817EB">
            <w:pPr>
              <w:spacing w:line="500" w:lineRule="exact"/>
              <w:jc w:val="center"/>
              <w:rPr>
                <w:rFonts w:eastAsia="標楷體"/>
                <w:b/>
              </w:rPr>
            </w:pPr>
            <w:r w:rsidRPr="00582922">
              <w:rPr>
                <w:rFonts w:eastAsia="標楷體"/>
                <w:b/>
              </w:rPr>
              <w:t>辦理內容</w:t>
            </w:r>
          </w:p>
        </w:tc>
        <w:tc>
          <w:tcPr>
            <w:tcW w:w="2260" w:type="dxa"/>
            <w:shd w:val="clear" w:color="auto" w:fill="auto"/>
            <w:vAlign w:val="center"/>
          </w:tcPr>
          <w:p w:rsidR="0008350F" w:rsidRPr="00582922" w:rsidRDefault="0008350F" w:rsidP="005817EB">
            <w:pPr>
              <w:spacing w:line="500" w:lineRule="exact"/>
              <w:jc w:val="center"/>
              <w:rPr>
                <w:rFonts w:eastAsia="標楷體"/>
                <w:b/>
              </w:rPr>
            </w:pPr>
            <w:r w:rsidRPr="00582922">
              <w:rPr>
                <w:rFonts w:eastAsia="標楷體"/>
                <w:b/>
              </w:rPr>
              <w:t>主講人</w:t>
            </w:r>
          </w:p>
        </w:tc>
        <w:tc>
          <w:tcPr>
            <w:tcW w:w="2126" w:type="dxa"/>
            <w:shd w:val="clear" w:color="auto" w:fill="auto"/>
            <w:vAlign w:val="center"/>
          </w:tcPr>
          <w:p w:rsidR="0008350F" w:rsidRPr="00582922" w:rsidRDefault="0008350F" w:rsidP="005817EB">
            <w:pPr>
              <w:spacing w:line="500" w:lineRule="exact"/>
              <w:jc w:val="center"/>
              <w:rPr>
                <w:rFonts w:eastAsia="標楷體"/>
                <w:b/>
              </w:rPr>
            </w:pPr>
            <w:r w:rsidRPr="00582922">
              <w:rPr>
                <w:rFonts w:eastAsia="標楷體"/>
                <w:b/>
              </w:rPr>
              <w:t>主持人</w:t>
            </w:r>
          </w:p>
        </w:tc>
      </w:tr>
      <w:tr w:rsidR="0008350F" w:rsidRPr="00582922" w:rsidTr="001F1A62">
        <w:trPr>
          <w:trHeight w:val="567"/>
          <w:jc w:val="center"/>
        </w:trPr>
        <w:tc>
          <w:tcPr>
            <w:tcW w:w="1800" w:type="dxa"/>
            <w:shd w:val="clear" w:color="auto" w:fill="auto"/>
            <w:vAlign w:val="center"/>
          </w:tcPr>
          <w:p w:rsidR="0008350F" w:rsidRPr="00582922" w:rsidRDefault="0008350F" w:rsidP="005817EB">
            <w:pPr>
              <w:jc w:val="center"/>
              <w:rPr>
                <w:rFonts w:eastAsia="標楷體"/>
              </w:rPr>
            </w:pPr>
            <w:r w:rsidRPr="00582922">
              <w:rPr>
                <w:rFonts w:eastAsia="標楷體"/>
              </w:rPr>
              <w:t>08</w:t>
            </w:r>
            <w:r w:rsidRPr="00582922">
              <w:rPr>
                <w:rFonts w:eastAsia="標楷體"/>
              </w:rPr>
              <w:t>：</w:t>
            </w:r>
            <w:r w:rsidRPr="00582922">
              <w:rPr>
                <w:rFonts w:eastAsia="標楷體"/>
              </w:rPr>
              <w:t>30-09</w:t>
            </w:r>
            <w:r w:rsidRPr="00582922">
              <w:rPr>
                <w:rFonts w:eastAsia="標楷體"/>
              </w:rPr>
              <w:t>：</w:t>
            </w:r>
            <w:r w:rsidRPr="00582922">
              <w:rPr>
                <w:rFonts w:eastAsia="標楷體"/>
              </w:rPr>
              <w:t>00</w:t>
            </w:r>
          </w:p>
        </w:tc>
        <w:tc>
          <w:tcPr>
            <w:tcW w:w="2590" w:type="dxa"/>
            <w:shd w:val="clear" w:color="auto" w:fill="auto"/>
            <w:vAlign w:val="center"/>
          </w:tcPr>
          <w:p w:rsidR="0008350F" w:rsidRPr="00582922" w:rsidRDefault="0008350F" w:rsidP="005817EB">
            <w:pPr>
              <w:jc w:val="center"/>
              <w:rPr>
                <w:rFonts w:eastAsia="標楷體"/>
              </w:rPr>
            </w:pPr>
            <w:r w:rsidRPr="00582922">
              <w:rPr>
                <w:rFonts w:eastAsia="標楷體"/>
              </w:rPr>
              <w:t>報到</w:t>
            </w:r>
          </w:p>
        </w:tc>
        <w:tc>
          <w:tcPr>
            <w:tcW w:w="2260" w:type="dxa"/>
            <w:shd w:val="clear" w:color="auto" w:fill="auto"/>
            <w:vAlign w:val="center"/>
          </w:tcPr>
          <w:p w:rsidR="0008350F" w:rsidRPr="00582922" w:rsidRDefault="0008350F" w:rsidP="005817EB">
            <w:pPr>
              <w:spacing w:line="500" w:lineRule="exact"/>
              <w:jc w:val="center"/>
              <w:rPr>
                <w:rFonts w:eastAsia="標楷體"/>
              </w:rPr>
            </w:pPr>
          </w:p>
        </w:tc>
        <w:tc>
          <w:tcPr>
            <w:tcW w:w="2126" w:type="dxa"/>
            <w:shd w:val="clear" w:color="auto" w:fill="auto"/>
            <w:vAlign w:val="center"/>
          </w:tcPr>
          <w:p w:rsidR="0008350F" w:rsidRPr="00582922" w:rsidRDefault="0008350F" w:rsidP="005817EB">
            <w:pPr>
              <w:jc w:val="center"/>
            </w:pPr>
            <w:r w:rsidRPr="00582922">
              <w:rPr>
                <w:rFonts w:eastAsia="標楷體"/>
              </w:rPr>
              <w:t>承辦學校</w:t>
            </w:r>
          </w:p>
        </w:tc>
      </w:tr>
      <w:tr w:rsidR="00995747" w:rsidRPr="00582922" w:rsidTr="001F1A62">
        <w:trPr>
          <w:trHeight w:val="567"/>
          <w:jc w:val="center"/>
        </w:trPr>
        <w:tc>
          <w:tcPr>
            <w:tcW w:w="1800" w:type="dxa"/>
            <w:shd w:val="clear" w:color="auto" w:fill="auto"/>
          </w:tcPr>
          <w:p w:rsidR="00995747" w:rsidRPr="00582922" w:rsidRDefault="00995747" w:rsidP="005817EB">
            <w:pPr>
              <w:spacing w:line="500" w:lineRule="exact"/>
              <w:jc w:val="center"/>
              <w:rPr>
                <w:rFonts w:eastAsia="標楷體"/>
              </w:rPr>
            </w:pPr>
            <w:r w:rsidRPr="00582922">
              <w:rPr>
                <w:rFonts w:eastAsia="標楷體"/>
              </w:rPr>
              <w:t>09</w:t>
            </w:r>
            <w:r w:rsidRPr="00582922">
              <w:rPr>
                <w:rFonts w:eastAsia="標楷體"/>
              </w:rPr>
              <w:t>：</w:t>
            </w:r>
            <w:r w:rsidRPr="00582922">
              <w:rPr>
                <w:rFonts w:eastAsia="標楷體"/>
              </w:rPr>
              <w:t>00-1</w:t>
            </w:r>
            <w:r w:rsidR="0092656C">
              <w:rPr>
                <w:rFonts w:eastAsia="標楷體" w:hint="eastAsia"/>
              </w:rPr>
              <w:t>0</w:t>
            </w:r>
            <w:r w:rsidRPr="00582922">
              <w:rPr>
                <w:rFonts w:eastAsia="標楷體"/>
              </w:rPr>
              <w:t>：</w:t>
            </w:r>
            <w:r w:rsidR="0092656C">
              <w:rPr>
                <w:rFonts w:eastAsia="標楷體" w:hint="eastAsia"/>
              </w:rPr>
              <w:t>0</w:t>
            </w:r>
            <w:r w:rsidRPr="00582922">
              <w:rPr>
                <w:rFonts w:eastAsia="標楷體"/>
              </w:rPr>
              <w:t>0</w:t>
            </w:r>
          </w:p>
        </w:tc>
        <w:tc>
          <w:tcPr>
            <w:tcW w:w="2590" w:type="dxa"/>
            <w:shd w:val="clear" w:color="auto" w:fill="auto"/>
          </w:tcPr>
          <w:p w:rsidR="00995747" w:rsidRPr="00582922" w:rsidRDefault="00995747" w:rsidP="000B6C29">
            <w:pPr>
              <w:spacing w:line="500" w:lineRule="exact"/>
              <w:jc w:val="center"/>
              <w:rPr>
                <w:rFonts w:eastAsia="標楷體"/>
              </w:rPr>
            </w:pPr>
            <w:r w:rsidRPr="00582922">
              <w:rPr>
                <w:rFonts w:eastAsia="標楷體" w:hint="eastAsia"/>
              </w:rPr>
              <w:t>環境覺知之意涵</w:t>
            </w:r>
          </w:p>
        </w:tc>
        <w:tc>
          <w:tcPr>
            <w:tcW w:w="2260" w:type="dxa"/>
            <w:shd w:val="clear" w:color="auto" w:fill="auto"/>
            <w:vAlign w:val="center"/>
          </w:tcPr>
          <w:p w:rsidR="00995747" w:rsidRPr="00582922" w:rsidRDefault="00995747" w:rsidP="000B6C29">
            <w:pPr>
              <w:spacing w:line="500" w:lineRule="exact"/>
              <w:jc w:val="center"/>
              <w:rPr>
                <w:rFonts w:eastAsia="標楷體"/>
              </w:rPr>
            </w:pPr>
            <w:r w:rsidRPr="00582922">
              <w:rPr>
                <w:rFonts w:eastAsia="標楷體" w:hint="eastAsia"/>
              </w:rPr>
              <w:t>賴信志</w:t>
            </w:r>
            <w:r>
              <w:rPr>
                <w:rFonts w:eastAsia="標楷體" w:hint="eastAsia"/>
              </w:rPr>
              <w:t xml:space="preserve"> </w:t>
            </w:r>
            <w:r w:rsidRPr="00582922">
              <w:rPr>
                <w:rFonts w:eastAsia="標楷體" w:hint="eastAsia"/>
              </w:rPr>
              <w:t>教授</w:t>
            </w:r>
          </w:p>
        </w:tc>
        <w:tc>
          <w:tcPr>
            <w:tcW w:w="2126" w:type="dxa"/>
            <w:shd w:val="clear" w:color="auto" w:fill="auto"/>
            <w:vAlign w:val="center"/>
          </w:tcPr>
          <w:p w:rsidR="00995747" w:rsidRPr="00582922" w:rsidRDefault="00995747" w:rsidP="000B6C29">
            <w:pPr>
              <w:jc w:val="center"/>
            </w:pPr>
            <w:r w:rsidRPr="00582922">
              <w:rPr>
                <w:rFonts w:eastAsia="標楷體"/>
              </w:rPr>
              <w:t>承辦學校</w:t>
            </w:r>
          </w:p>
        </w:tc>
      </w:tr>
      <w:tr w:rsidR="00995747" w:rsidRPr="00582922" w:rsidTr="001F1A62">
        <w:trPr>
          <w:trHeight w:val="567"/>
          <w:jc w:val="center"/>
        </w:trPr>
        <w:tc>
          <w:tcPr>
            <w:tcW w:w="1800" w:type="dxa"/>
            <w:shd w:val="clear" w:color="auto" w:fill="auto"/>
          </w:tcPr>
          <w:p w:rsidR="00995747" w:rsidRPr="00582922" w:rsidRDefault="00995747" w:rsidP="005817EB">
            <w:pPr>
              <w:spacing w:line="500" w:lineRule="exact"/>
              <w:jc w:val="center"/>
              <w:rPr>
                <w:rFonts w:eastAsia="標楷體"/>
              </w:rPr>
            </w:pPr>
            <w:r w:rsidRPr="00582922">
              <w:rPr>
                <w:rFonts w:eastAsia="標楷體"/>
              </w:rPr>
              <w:t>10</w:t>
            </w:r>
            <w:r w:rsidRPr="00582922">
              <w:rPr>
                <w:rFonts w:eastAsia="標楷體"/>
              </w:rPr>
              <w:t>：</w:t>
            </w:r>
            <w:r w:rsidR="0092656C">
              <w:rPr>
                <w:rFonts w:eastAsia="標楷體" w:hint="eastAsia"/>
              </w:rPr>
              <w:t>0</w:t>
            </w:r>
            <w:r w:rsidRPr="00582922">
              <w:rPr>
                <w:rFonts w:eastAsia="標楷體"/>
              </w:rPr>
              <w:t>0-</w:t>
            </w:r>
            <w:r w:rsidRPr="00582922">
              <w:rPr>
                <w:rFonts w:eastAsia="標楷體" w:hint="eastAsia"/>
              </w:rPr>
              <w:t>12</w:t>
            </w:r>
            <w:r w:rsidRPr="00582922">
              <w:rPr>
                <w:rFonts w:eastAsia="標楷體"/>
              </w:rPr>
              <w:t>：</w:t>
            </w:r>
            <w:r w:rsidRPr="00582922">
              <w:rPr>
                <w:rFonts w:eastAsia="標楷體"/>
              </w:rPr>
              <w:t>00</w:t>
            </w:r>
          </w:p>
        </w:tc>
        <w:tc>
          <w:tcPr>
            <w:tcW w:w="2590" w:type="dxa"/>
            <w:shd w:val="clear" w:color="auto" w:fill="auto"/>
          </w:tcPr>
          <w:p w:rsidR="00995747" w:rsidRPr="00582922" w:rsidRDefault="00995747" w:rsidP="0092656C">
            <w:pPr>
              <w:spacing w:line="500" w:lineRule="exact"/>
              <w:jc w:val="center"/>
              <w:rPr>
                <w:rFonts w:eastAsia="標楷體"/>
              </w:rPr>
            </w:pPr>
            <w:r w:rsidRPr="00582922">
              <w:rPr>
                <w:rFonts w:eastAsia="標楷體" w:hint="eastAsia"/>
              </w:rPr>
              <w:t>氣候變遷</w:t>
            </w:r>
            <w:r w:rsidR="00B26A53">
              <w:rPr>
                <w:rFonts w:eastAsia="標楷體" w:hint="eastAsia"/>
              </w:rPr>
              <w:t>與</w:t>
            </w:r>
            <w:r w:rsidR="0092656C">
              <w:rPr>
                <w:rFonts w:eastAsia="標楷體" w:hint="eastAsia"/>
              </w:rPr>
              <w:t>防災因應的融入教學</w:t>
            </w:r>
          </w:p>
        </w:tc>
        <w:tc>
          <w:tcPr>
            <w:tcW w:w="2260" w:type="dxa"/>
            <w:shd w:val="clear" w:color="auto" w:fill="auto"/>
            <w:vAlign w:val="center"/>
          </w:tcPr>
          <w:p w:rsidR="0092656C" w:rsidRDefault="0092656C" w:rsidP="0092656C">
            <w:pPr>
              <w:jc w:val="center"/>
              <w:rPr>
                <w:rFonts w:eastAsia="標楷體"/>
              </w:rPr>
            </w:pPr>
            <w:r w:rsidRPr="0092656C">
              <w:rPr>
                <w:rFonts w:eastAsia="標楷體" w:hint="eastAsia"/>
              </w:rPr>
              <w:t>台南市青草國小</w:t>
            </w:r>
          </w:p>
          <w:p w:rsidR="00995747" w:rsidRPr="00582922" w:rsidRDefault="0092656C" w:rsidP="0092656C">
            <w:pPr>
              <w:jc w:val="center"/>
            </w:pPr>
            <w:r w:rsidRPr="0092656C">
              <w:rPr>
                <w:rFonts w:eastAsia="標楷體" w:hint="eastAsia"/>
              </w:rPr>
              <w:t>吳宗勳老</w:t>
            </w:r>
            <w:r w:rsidR="001F1A62">
              <w:rPr>
                <w:rFonts w:eastAsia="標楷體" w:hint="eastAsia"/>
              </w:rPr>
              <w:t>師</w:t>
            </w:r>
            <w:r w:rsidR="001F1A62">
              <w:rPr>
                <w:rFonts w:eastAsia="標楷體" w:hint="eastAsia"/>
              </w:rPr>
              <w:t xml:space="preserve"> </w:t>
            </w:r>
          </w:p>
        </w:tc>
        <w:tc>
          <w:tcPr>
            <w:tcW w:w="2126" w:type="dxa"/>
            <w:shd w:val="clear" w:color="auto" w:fill="auto"/>
            <w:vAlign w:val="center"/>
          </w:tcPr>
          <w:p w:rsidR="00995747" w:rsidRPr="00582922" w:rsidRDefault="00995747" w:rsidP="000B6C29">
            <w:pPr>
              <w:jc w:val="center"/>
            </w:pPr>
            <w:r w:rsidRPr="00582922">
              <w:rPr>
                <w:rFonts w:eastAsia="標楷體"/>
              </w:rPr>
              <w:t>承辦學校</w:t>
            </w:r>
          </w:p>
        </w:tc>
      </w:tr>
      <w:tr w:rsidR="0008350F" w:rsidRPr="00582922" w:rsidTr="005817EB">
        <w:trPr>
          <w:trHeight w:val="567"/>
          <w:jc w:val="center"/>
        </w:trPr>
        <w:tc>
          <w:tcPr>
            <w:tcW w:w="1800" w:type="dxa"/>
            <w:shd w:val="clear" w:color="auto" w:fill="auto"/>
            <w:vAlign w:val="center"/>
          </w:tcPr>
          <w:p w:rsidR="0008350F" w:rsidRPr="00582922" w:rsidRDefault="0008350F" w:rsidP="005817EB">
            <w:pPr>
              <w:jc w:val="center"/>
              <w:rPr>
                <w:rFonts w:eastAsia="標楷體"/>
              </w:rPr>
            </w:pPr>
            <w:r w:rsidRPr="00582922">
              <w:rPr>
                <w:rFonts w:eastAsia="標楷體"/>
              </w:rPr>
              <w:t>12</w:t>
            </w:r>
            <w:r w:rsidRPr="00582922">
              <w:rPr>
                <w:rFonts w:eastAsia="標楷體"/>
              </w:rPr>
              <w:t>：</w:t>
            </w:r>
            <w:r w:rsidRPr="00582922">
              <w:rPr>
                <w:rFonts w:eastAsia="標楷體"/>
              </w:rPr>
              <w:t>00-13</w:t>
            </w:r>
            <w:r w:rsidRPr="00582922">
              <w:rPr>
                <w:rFonts w:eastAsia="標楷體"/>
              </w:rPr>
              <w:t>：</w:t>
            </w:r>
            <w:r w:rsidRPr="00582922">
              <w:rPr>
                <w:rFonts w:eastAsia="標楷體"/>
              </w:rPr>
              <w:t>30</w:t>
            </w:r>
          </w:p>
        </w:tc>
        <w:tc>
          <w:tcPr>
            <w:tcW w:w="6976" w:type="dxa"/>
            <w:gridSpan w:val="3"/>
            <w:shd w:val="clear" w:color="auto" w:fill="auto"/>
            <w:vAlign w:val="center"/>
          </w:tcPr>
          <w:p w:rsidR="0008350F" w:rsidRPr="00582922" w:rsidRDefault="0008350F" w:rsidP="005817EB">
            <w:pPr>
              <w:jc w:val="center"/>
              <w:rPr>
                <w:rFonts w:eastAsia="標楷體"/>
              </w:rPr>
            </w:pPr>
            <w:r w:rsidRPr="00582922">
              <w:rPr>
                <w:rFonts w:eastAsia="標楷體"/>
              </w:rPr>
              <w:t>午餐</w:t>
            </w:r>
          </w:p>
        </w:tc>
      </w:tr>
      <w:tr w:rsidR="0008350F" w:rsidRPr="00582922" w:rsidTr="001F1A62">
        <w:trPr>
          <w:trHeight w:val="567"/>
          <w:jc w:val="center"/>
        </w:trPr>
        <w:tc>
          <w:tcPr>
            <w:tcW w:w="1800" w:type="dxa"/>
            <w:shd w:val="clear" w:color="auto" w:fill="auto"/>
            <w:vAlign w:val="center"/>
          </w:tcPr>
          <w:p w:rsidR="0008350F" w:rsidRPr="00582922" w:rsidRDefault="0008350F" w:rsidP="005817EB">
            <w:pPr>
              <w:spacing w:line="0" w:lineRule="atLeast"/>
              <w:jc w:val="center"/>
              <w:rPr>
                <w:rFonts w:eastAsia="標楷體"/>
              </w:rPr>
            </w:pPr>
            <w:r w:rsidRPr="00582922">
              <w:rPr>
                <w:rFonts w:eastAsia="標楷體"/>
              </w:rPr>
              <w:t>13</w:t>
            </w:r>
            <w:r w:rsidRPr="00582922">
              <w:rPr>
                <w:rFonts w:eastAsia="標楷體"/>
              </w:rPr>
              <w:t>：</w:t>
            </w:r>
            <w:r w:rsidRPr="00582922">
              <w:rPr>
                <w:rFonts w:eastAsia="標楷體"/>
              </w:rPr>
              <w:t>30-1</w:t>
            </w:r>
            <w:r w:rsidRPr="00582922">
              <w:rPr>
                <w:rFonts w:eastAsia="標楷體" w:hint="eastAsia"/>
              </w:rPr>
              <w:t>6</w:t>
            </w:r>
            <w:r w:rsidRPr="00582922">
              <w:rPr>
                <w:rFonts w:eastAsia="標楷體"/>
              </w:rPr>
              <w:t>：</w:t>
            </w:r>
            <w:r w:rsidRPr="00582922">
              <w:rPr>
                <w:rFonts w:eastAsia="標楷體"/>
              </w:rPr>
              <w:t>30</w:t>
            </w:r>
          </w:p>
        </w:tc>
        <w:tc>
          <w:tcPr>
            <w:tcW w:w="2590" w:type="dxa"/>
            <w:shd w:val="clear" w:color="auto" w:fill="auto"/>
            <w:vAlign w:val="center"/>
          </w:tcPr>
          <w:p w:rsidR="0008350F" w:rsidRPr="00582922" w:rsidRDefault="0092656C" w:rsidP="00B26A53">
            <w:pPr>
              <w:spacing w:line="0" w:lineRule="atLeast"/>
              <w:jc w:val="both"/>
              <w:rPr>
                <w:rFonts w:eastAsia="標楷體"/>
              </w:rPr>
            </w:pPr>
            <w:r w:rsidRPr="0092656C">
              <w:rPr>
                <w:rFonts w:eastAsia="標楷體" w:hint="eastAsia"/>
              </w:rPr>
              <w:t>氣候變遷教學在地化資源整合運用創意設計</w:t>
            </w:r>
          </w:p>
        </w:tc>
        <w:tc>
          <w:tcPr>
            <w:tcW w:w="2260" w:type="dxa"/>
            <w:shd w:val="clear" w:color="auto" w:fill="auto"/>
            <w:vAlign w:val="center"/>
          </w:tcPr>
          <w:p w:rsidR="0092656C" w:rsidRDefault="0092656C" w:rsidP="0092656C">
            <w:pPr>
              <w:jc w:val="center"/>
              <w:rPr>
                <w:rFonts w:eastAsia="標楷體"/>
              </w:rPr>
            </w:pPr>
            <w:r>
              <w:rPr>
                <w:rFonts w:eastAsia="標楷體" w:hint="eastAsia"/>
              </w:rPr>
              <w:t>台南市</w:t>
            </w:r>
            <w:r w:rsidRPr="0092656C">
              <w:rPr>
                <w:rFonts w:eastAsia="標楷體" w:hint="eastAsia"/>
              </w:rPr>
              <w:t>復興國小</w:t>
            </w:r>
          </w:p>
          <w:p w:rsidR="0008350F" w:rsidRPr="00582922" w:rsidRDefault="0092656C" w:rsidP="0092656C">
            <w:pPr>
              <w:jc w:val="center"/>
            </w:pPr>
            <w:r>
              <w:rPr>
                <w:rFonts w:eastAsia="標楷體" w:hint="eastAsia"/>
              </w:rPr>
              <w:t>李文獻主任</w:t>
            </w:r>
          </w:p>
        </w:tc>
        <w:tc>
          <w:tcPr>
            <w:tcW w:w="2126" w:type="dxa"/>
            <w:shd w:val="clear" w:color="auto" w:fill="auto"/>
            <w:vAlign w:val="center"/>
          </w:tcPr>
          <w:p w:rsidR="0008350F" w:rsidRPr="00582922" w:rsidRDefault="0008350F" w:rsidP="005817EB">
            <w:pPr>
              <w:spacing w:line="0" w:lineRule="atLeast"/>
              <w:jc w:val="center"/>
              <w:rPr>
                <w:rFonts w:eastAsia="標楷體"/>
              </w:rPr>
            </w:pPr>
            <w:r w:rsidRPr="00582922">
              <w:rPr>
                <w:rFonts w:eastAsia="標楷體"/>
              </w:rPr>
              <w:t>承辦學校</w:t>
            </w:r>
          </w:p>
        </w:tc>
      </w:tr>
      <w:tr w:rsidR="0008350F" w:rsidRPr="00582922" w:rsidTr="005817EB">
        <w:trPr>
          <w:trHeight w:val="567"/>
          <w:jc w:val="center"/>
        </w:trPr>
        <w:tc>
          <w:tcPr>
            <w:tcW w:w="1800" w:type="dxa"/>
            <w:shd w:val="clear" w:color="auto" w:fill="auto"/>
            <w:vAlign w:val="center"/>
          </w:tcPr>
          <w:p w:rsidR="0008350F" w:rsidRPr="00582922" w:rsidRDefault="0008350F" w:rsidP="005817EB">
            <w:pPr>
              <w:spacing w:line="0" w:lineRule="atLeast"/>
              <w:jc w:val="center"/>
              <w:rPr>
                <w:rFonts w:eastAsia="標楷體"/>
              </w:rPr>
            </w:pPr>
            <w:r w:rsidRPr="00582922">
              <w:rPr>
                <w:rFonts w:eastAsia="標楷體"/>
              </w:rPr>
              <w:t>16:30</w:t>
            </w:r>
          </w:p>
        </w:tc>
        <w:tc>
          <w:tcPr>
            <w:tcW w:w="6976" w:type="dxa"/>
            <w:gridSpan w:val="3"/>
            <w:shd w:val="clear" w:color="auto" w:fill="auto"/>
            <w:vAlign w:val="center"/>
          </w:tcPr>
          <w:p w:rsidR="0008350F" w:rsidRPr="00582922" w:rsidRDefault="0008350F" w:rsidP="005817EB">
            <w:pPr>
              <w:spacing w:line="0" w:lineRule="atLeast"/>
              <w:jc w:val="center"/>
              <w:rPr>
                <w:rFonts w:eastAsia="標楷體"/>
              </w:rPr>
            </w:pPr>
            <w:r w:rsidRPr="00582922">
              <w:rPr>
                <w:rFonts w:eastAsia="標楷體"/>
              </w:rPr>
              <w:t>綜合座談</w:t>
            </w:r>
          </w:p>
        </w:tc>
      </w:tr>
      <w:tr w:rsidR="0008350F" w:rsidRPr="00582922" w:rsidTr="005817EB">
        <w:trPr>
          <w:trHeight w:val="567"/>
          <w:jc w:val="center"/>
        </w:trPr>
        <w:tc>
          <w:tcPr>
            <w:tcW w:w="1800" w:type="dxa"/>
            <w:shd w:val="clear" w:color="auto" w:fill="auto"/>
            <w:vAlign w:val="center"/>
          </w:tcPr>
          <w:p w:rsidR="0008350F" w:rsidRPr="00582922" w:rsidRDefault="0008350F" w:rsidP="005817EB">
            <w:pPr>
              <w:spacing w:line="0" w:lineRule="atLeast"/>
              <w:jc w:val="center"/>
              <w:rPr>
                <w:rFonts w:eastAsia="標楷體"/>
              </w:rPr>
            </w:pPr>
            <w:r w:rsidRPr="00582922">
              <w:rPr>
                <w:rFonts w:eastAsia="標楷體"/>
              </w:rPr>
              <w:t>17:00</w:t>
            </w:r>
          </w:p>
        </w:tc>
        <w:tc>
          <w:tcPr>
            <w:tcW w:w="6976" w:type="dxa"/>
            <w:gridSpan w:val="3"/>
            <w:shd w:val="clear" w:color="auto" w:fill="auto"/>
            <w:vAlign w:val="center"/>
          </w:tcPr>
          <w:p w:rsidR="0008350F" w:rsidRPr="00582922" w:rsidRDefault="0008350F" w:rsidP="005817EB">
            <w:pPr>
              <w:spacing w:line="0" w:lineRule="atLeast"/>
              <w:jc w:val="center"/>
              <w:rPr>
                <w:rFonts w:eastAsia="標楷體"/>
              </w:rPr>
            </w:pPr>
            <w:r w:rsidRPr="00582922">
              <w:rPr>
                <w:rFonts w:eastAsia="標楷體"/>
              </w:rPr>
              <w:t>賦歸</w:t>
            </w:r>
          </w:p>
        </w:tc>
      </w:tr>
      <w:tr w:rsidR="0008350F" w:rsidRPr="00582922" w:rsidTr="005817EB">
        <w:trPr>
          <w:trHeight w:val="567"/>
          <w:jc w:val="center"/>
        </w:trPr>
        <w:tc>
          <w:tcPr>
            <w:tcW w:w="8776" w:type="dxa"/>
            <w:gridSpan w:val="4"/>
            <w:shd w:val="clear" w:color="auto" w:fill="auto"/>
            <w:vAlign w:val="center"/>
          </w:tcPr>
          <w:p w:rsidR="0008350F" w:rsidRPr="00582922" w:rsidRDefault="0008350F" w:rsidP="005817EB">
            <w:pPr>
              <w:spacing w:line="0" w:lineRule="atLeast"/>
              <w:rPr>
                <w:rFonts w:eastAsia="標楷體"/>
              </w:rPr>
            </w:pPr>
            <w:r w:rsidRPr="00582922">
              <w:rPr>
                <w:rFonts w:eastAsia="標楷體" w:hint="eastAsia"/>
              </w:rPr>
              <w:t>評量方式：</w:t>
            </w:r>
            <w:r w:rsidRPr="00582922">
              <w:rPr>
                <w:rFonts w:ascii="標楷體" w:eastAsia="標楷體" w:hAnsi="標楷體" w:cs="新細明體"/>
                <w:iCs/>
              </w:rPr>
              <w:t>以回饋單得知計畫目標</w:t>
            </w:r>
            <w:r w:rsidRPr="00582922">
              <w:rPr>
                <w:rFonts w:ascii="標楷體" w:eastAsia="標楷體" w:hAnsi="標楷體" w:cs="新細明體" w:hint="eastAsia"/>
                <w:iCs/>
              </w:rPr>
              <w:t>是否</w:t>
            </w:r>
            <w:r w:rsidRPr="00582922">
              <w:rPr>
                <w:rFonts w:ascii="標楷體" w:eastAsia="標楷體" w:hAnsi="標楷體" w:cs="新細明體"/>
                <w:iCs/>
              </w:rPr>
              <w:t>達成</w:t>
            </w:r>
          </w:p>
        </w:tc>
      </w:tr>
    </w:tbl>
    <w:p w:rsidR="0008350F" w:rsidRPr="00582922" w:rsidRDefault="0008350F" w:rsidP="0008350F">
      <w:pPr>
        <w:snapToGrid w:val="0"/>
        <w:rPr>
          <w:rFonts w:eastAsia="標楷體"/>
          <w:b/>
        </w:rPr>
      </w:pPr>
      <w:r w:rsidRPr="00582922">
        <w:rPr>
          <w:rFonts w:eastAsia="標楷體"/>
          <w:b/>
        </w:rPr>
        <w:t>十</w:t>
      </w:r>
      <w:r w:rsidRPr="00582922">
        <w:rPr>
          <w:rFonts w:eastAsia="標楷體" w:hint="eastAsia"/>
          <w:b/>
        </w:rPr>
        <w:t>一</w:t>
      </w:r>
      <w:r w:rsidRPr="00582922">
        <w:rPr>
          <w:rFonts w:eastAsia="標楷體"/>
          <w:b/>
        </w:rPr>
        <w:t>、獎勵與考核：</w:t>
      </w:r>
      <w:r w:rsidRPr="00582922">
        <w:rPr>
          <w:rFonts w:eastAsia="標楷體"/>
        </w:rPr>
        <w:t>依據「嘉義縣國民中小學校長教師獎勵基準」辦理敘獎</w:t>
      </w:r>
    </w:p>
    <w:p w:rsidR="0008350F" w:rsidRPr="00582922" w:rsidRDefault="0008350F" w:rsidP="0008350F">
      <w:pPr>
        <w:snapToGrid w:val="0"/>
        <w:rPr>
          <w:rFonts w:eastAsia="標楷體"/>
          <w:b/>
        </w:rPr>
      </w:pPr>
      <w:r w:rsidRPr="00582922">
        <w:rPr>
          <w:rFonts w:eastAsia="標楷體"/>
          <w:b/>
        </w:rPr>
        <w:t>十</w:t>
      </w:r>
      <w:r w:rsidRPr="00582922">
        <w:rPr>
          <w:rFonts w:eastAsia="標楷體" w:hint="eastAsia"/>
          <w:b/>
        </w:rPr>
        <w:t>二</w:t>
      </w:r>
      <w:r w:rsidRPr="00582922">
        <w:rPr>
          <w:rFonts w:eastAsia="標楷體"/>
          <w:b/>
        </w:rPr>
        <w:t>、經費來源：</w:t>
      </w:r>
      <w:r w:rsidRPr="00582922">
        <w:rPr>
          <w:rFonts w:eastAsia="標楷體"/>
        </w:rPr>
        <w:t>教育部</w:t>
      </w:r>
      <w:r w:rsidRPr="00582922">
        <w:rPr>
          <w:rFonts w:eastAsia="標楷體" w:hint="eastAsia"/>
        </w:rPr>
        <w:t>。</w:t>
      </w:r>
    </w:p>
    <w:p w:rsidR="0008350F" w:rsidRPr="00582922" w:rsidRDefault="0008350F" w:rsidP="0008350F">
      <w:pPr>
        <w:snapToGrid w:val="0"/>
        <w:rPr>
          <w:rFonts w:eastAsia="標楷體"/>
          <w:b/>
        </w:rPr>
      </w:pPr>
      <w:r w:rsidRPr="00582922">
        <w:rPr>
          <w:rFonts w:eastAsia="標楷體"/>
          <w:b/>
        </w:rPr>
        <w:t>十</w:t>
      </w:r>
      <w:r>
        <w:rPr>
          <w:rFonts w:eastAsia="標楷體" w:hint="eastAsia"/>
          <w:b/>
        </w:rPr>
        <w:t>三</w:t>
      </w:r>
      <w:r w:rsidRPr="00582922">
        <w:rPr>
          <w:rFonts w:eastAsia="標楷體"/>
          <w:b/>
        </w:rPr>
        <w:t>、預期效益：</w:t>
      </w:r>
    </w:p>
    <w:p w:rsidR="0008350F" w:rsidRPr="00582922" w:rsidRDefault="0008350F" w:rsidP="0008350F">
      <w:pPr>
        <w:snapToGrid w:val="0"/>
        <w:ind w:leftChars="200" w:left="960" w:hangingChars="200" w:hanging="480"/>
        <w:rPr>
          <w:rFonts w:eastAsia="標楷體"/>
        </w:rPr>
      </w:pPr>
      <w:r>
        <w:rPr>
          <w:rFonts w:eastAsia="標楷體" w:hint="eastAsia"/>
        </w:rPr>
        <w:t xml:space="preserve">  </w:t>
      </w:r>
      <w:r>
        <w:rPr>
          <w:rFonts w:eastAsia="標楷體" w:hint="eastAsia"/>
        </w:rPr>
        <w:t>（一）</w:t>
      </w:r>
      <w:r w:rsidRPr="00582922">
        <w:rPr>
          <w:rFonts w:eastAsia="標楷體"/>
        </w:rPr>
        <w:t>經由研習活動之辦理，增進教師</w:t>
      </w:r>
      <w:r w:rsidRPr="00582922">
        <w:rPr>
          <w:rFonts w:eastAsia="標楷體" w:hint="eastAsia"/>
        </w:rPr>
        <w:t>環境覺知</w:t>
      </w:r>
      <w:r w:rsidRPr="00582922">
        <w:rPr>
          <w:rFonts w:eastAsia="標楷體"/>
        </w:rPr>
        <w:t>之</w:t>
      </w:r>
      <w:r w:rsidRPr="00582922">
        <w:rPr>
          <w:rFonts w:eastAsia="標楷體" w:hint="eastAsia"/>
        </w:rPr>
        <w:t>認知與行動力</w:t>
      </w:r>
      <w:r w:rsidRPr="00582922">
        <w:rPr>
          <w:rFonts w:eastAsia="標楷體"/>
        </w:rPr>
        <w:t>。</w:t>
      </w:r>
    </w:p>
    <w:p w:rsidR="0008350F" w:rsidRPr="00582922" w:rsidRDefault="0008350F" w:rsidP="0008350F">
      <w:pPr>
        <w:snapToGrid w:val="0"/>
        <w:ind w:leftChars="200" w:left="1440" w:hangingChars="400" w:hanging="960"/>
        <w:rPr>
          <w:rFonts w:eastAsia="標楷體"/>
        </w:rPr>
      </w:pPr>
      <w:r>
        <w:rPr>
          <w:rFonts w:eastAsia="標楷體" w:hint="eastAsia"/>
        </w:rPr>
        <w:t xml:space="preserve">  </w:t>
      </w:r>
      <w:r>
        <w:rPr>
          <w:rFonts w:eastAsia="標楷體" w:hint="eastAsia"/>
        </w:rPr>
        <w:t>（二）</w:t>
      </w:r>
      <w:r w:rsidRPr="00582922">
        <w:rPr>
          <w:rFonts w:eastAsia="標楷體"/>
        </w:rPr>
        <w:t>教師能將</w:t>
      </w:r>
      <w:r w:rsidRPr="00582922">
        <w:rPr>
          <w:rFonts w:eastAsia="標楷體" w:hint="eastAsia"/>
        </w:rPr>
        <w:t>研習獲得之相關知識</w:t>
      </w:r>
      <w:r w:rsidRPr="00582922">
        <w:rPr>
          <w:rFonts w:eastAsia="標楷體"/>
        </w:rPr>
        <w:t>，</w:t>
      </w:r>
      <w:r w:rsidRPr="00582922">
        <w:rPr>
          <w:rFonts w:eastAsia="標楷體" w:hint="eastAsia"/>
        </w:rPr>
        <w:t>返校後進行宣導</w:t>
      </w:r>
      <w:r w:rsidRPr="00582922">
        <w:rPr>
          <w:rFonts w:eastAsia="標楷體"/>
        </w:rPr>
        <w:t>，</w:t>
      </w:r>
      <w:r w:rsidRPr="00582922">
        <w:rPr>
          <w:rFonts w:eastAsia="標楷體" w:hint="eastAsia"/>
        </w:rPr>
        <w:t>增</w:t>
      </w:r>
      <w:r w:rsidRPr="00582922">
        <w:rPr>
          <w:rFonts w:eastAsia="標楷體"/>
        </w:rPr>
        <w:t>進</w:t>
      </w:r>
      <w:r w:rsidRPr="00582922">
        <w:rPr>
          <w:rFonts w:eastAsia="標楷體" w:hint="eastAsia"/>
        </w:rPr>
        <w:t>教職員生之知能</w:t>
      </w:r>
      <w:r w:rsidRPr="00582922">
        <w:rPr>
          <w:rFonts w:eastAsia="標楷體"/>
        </w:rPr>
        <w:t>。</w:t>
      </w:r>
    </w:p>
    <w:p w:rsidR="0008350F" w:rsidRPr="00582922" w:rsidRDefault="0008350F" w:rsidP="0008350F">
      <w:pPr>
        <w:snapToGrid w:val="0"/>
        <w:ind w:leftChars="200" w:left="960" w:hangingChars="200" w:hanging="480"/>
        <w:rPr>
          <w:rFonts w:eastAsia="標楷體"/>
        </w:rPr>
      </w:pPr>
      <w:r>
        <w:rPr>
          <w:rFonts w:eastAsia="標楷體" w:hint="eastAsia"/>
        </w:rPr>
        <w:t xml:space="preserve">  </w:t>
      </w:r>
      <w:r>
        <w:rPr>
          <w:rFonts w:eastAsia="標楷體" w:hint="eastAsia"/>
        </w:rPr>
        <w:t>（三）</w:t>
      </w:r>
      <w:r w:rsidRPr="00582922">
        <w:rPr>
          <w:rFonts w:eastAsia="標楷體" w:hint="eastAsia"/>
        </w:rPr>
        <w:t>成</w:t>
      </w:r>
      <w:r w:rsidRPr="00582922">
        <w:rPr>
          <w:rFonts w:eastAsia="標楷體"/>
        </w:rPr>
        <w:t>立在地師生團隊，進行在地環境問題的探討與因應維</w:t>
      </w:r>
      <w:r w:rsidRPr="00582922">
        <w:rPr>
          <w:rFonts w:eastAsia="標楷體" w:hint="eastAsia"/>
        </w:rPr>
        <w:t>護</w:t>
      </w:r>
      <w:r w:rsidRPr="00582922">
        <w:rPr>
          <w:rFonts w:eastAsia="標楷體"/>
        </w:rPr>
        <w:t>。</w:t>
      </w:r>
    </w:p>
    <w:p w:rsidR="0008350F" w:rsidRPr="00582922" w:rsidRDefault="0008350F" w:rsidP="0008350F">
      <w:pPr>
        <w:snapToGrid w:val="0"/>
        <w:ind w:leftChars="200" w:left="1440" w:hangingChars="400" w:hanging="960"/>
        <w:rPr>
          <w:rFonts w:eastAsia="標楷體"/>
        </w:rPr>
      </w:pPr>
      <w:r>
        <w:rPr>
          <w:rFonts w:eastAsia="標楷體" w:hint="eastAsia"/>
        </w:rPr>
        <w:t xml:space="preserve">  </w:t>
      </w:r>
      <w:r>
        <w:rPr>
          <w:rFonts w:eastAsia="標楷體" w:hint="eastAsia"/>
        </w:rPr>
        <w:t>（四）</w:t>
      </w:r>
      <w:r w:rsidRPr="00582922">
        <w:rPr>
          <w:rFonts w:eastAsia="標楷體"/>
        </w:rPr>
        <w:t>本研習預計</w:t>
      </w:r>
      <w:r w:rsidR="00EB48A7">
        <w:rPr>
          <w:rFonts w:eastAsia="標楷體" w:hint="eastAsia"/>
          <w:bCs/>
        </w:rPr>
        <w:t>2</w:t>
      </w:r>
      <w:r w:rsidRPr="00582922">
        <w:rPr>
          <w:rFonts w:eastAsia="標楷體" w:hint="eastAsia"/>
          <w:bCs/>
        </w:rPr>
        <w:t>0</w:t>
      </w:r>
      <w:r w:rsidRPr="00582922">
        <w:rPr>
          <w:rFonts w:eastAsia="標楷體"/>
          <w:bCs/>
        </w:rPr>
        <w:t>名</w:t>
      </w:r>
      <w:r w:rsidRPr="00582922">
        <w:rPr>
          <w:rFonts w:eastAsia="標楷體" w:hint="eastAsia"/>
          <w:bCs/>
        </w:rPr>
        <w:t>教師</w:t>
      </w:r>
      <w:r w:rsidRPr="00582922">
        <w:rPr>
          <w:rFonts w:eastAsia="標楷體"/>
          <w:bCs/>
        </w:rPr>
        <w:t>參加。</w:t>
      </w:r>
    </w:p>
    <w:p w:rsidR="0008350F" w:rsidRPr="00723250" w:rsidRDefault="0008350F" w:rsidP="0008350F">
      <w:pPr>
        <w:snapToGrid w:val="0"/>
        <w:rPr>
          <w:rFonts w:eastAsia="標楷體"/>
        </w:rPr>
      </w:pPr>
      <w:r w:rsidRPr="00582922">
        <w:rPr>
          <w:rFonts w:eastAsia="標楷體"/>
          <w:b/>
        </w:rPr>
        <w:t>十</w:t>
      </w:r>
      <w:r>
        <w:rPr>
          <w:rFonts w:eastAsia="標楷體" w:hint="eastAsia"/>
          <w:b/>
        </w:rPr>
        <w:t>四</w:t>
      </w:r>
      <w:r w:rsidRPr="00582922">
        <w:rPr>
          <w:rFonts w:eastAsia="標楷體"/>
          <w:b/>
        </w:rPr>
        <w:t>、其他：</w:t>
      </w:r>
      <w:r w:rsidRPr="00582922">
        <w:rPr>
          <w:rFonts w:eastAsia="標楷體"/>
        </w:rPr>
        <w:t>本計畫奉核定後實施，修正時亦同。</w:t>
      </w:r>
      <w:r w:rsidRPr="00582922">
        <w:rPr>
          <w:rFonts w:eastAsia="標楷體"/>
        </w:rPr>
        <w:t xml:space="preserve"> </w:t>
      </w:r>
    </w:p>
    <w:p w:rsidR="0028385B" w:rsidRDefault="0028385B" w:rsidP="0008350F">
      <w:pPr>
        <w:snapToGrid w:val="0"/>
        <w:spacing w:beforeLines="50" w:before="180" w:afterLines="50" w:after="180" w:line="400" w:lineRule="exact"/>
        <w:rPr>
          <w:rFonts w:eastAsia="標楷體"/>
        </w:rPr>
      </w:pPr>
    </w:p>
    <w:tbl>
      <w:tblPr>
        <w:tblW w:w="90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9091"/>
      </w:tblGrid>
      <w:tr w:rsidR="0008350F" w:rsidRPr="00582922" w:rsidTr="003228E3">
        <w:trPr>
          <w:trHeight w:val="368"/>
          <w:jc w:val="center"/>
        </w:trPr>
        <w:tc>
          <w:tcPr>
            <w:tcW w:w="9091" w:type="dxa"/>
            <w:tcBorders>
              <w:left w:val="nil"/>
              <w:bottom w:val="nil"/>
              <w:right w:val="nil"/>
            </w:tcBorders>
          </w:tcPr>
          <w:p w:rsidR="0008350F" w:rsidRPr="00582922" w:rsidRDefault="0008350F" w:rsidP="003228E3">
            <w:pPr>
              <w:widowControl/>
              <w:rPr>
                <w:rFonts w:eastAsia="標楷體"/>
                <w:u w:val="single"/>
              </w:rPr>
            </w:pPr>
          </w:p>
        </w:tc>
      </w:tr>
    </w:tbl>
    <w:p w:rsidR="0077629C" w:rsidRDefault="0077629C">
      <w:bookmarkStart w:id="0" w:name="_GoBack"/>
      <w:bookmarkEnd w:id="0"/>
    </w:p>
    <w:p w:rsidR="0077629C" w:rsidRDefault="0077629C" w:rsidP="0077629C">
      <w:pPr>
        <w:spacing w:line="400" w:lineRule="exact"/>
        <w:ind w:right="-972" w:hanging="850"/>
        <w:jc w:val="center"/>
        <w:rPr>
          <w:rFonts w:ascii="標楷體" w:eastAsia="標楷體" w:hAnsi="標楷體"/>
          <w:b/>
          <w:kern w:val="0"/>
          <w:sz w:val="36"/>
          <w:szCs w:val="36"/>
        </w:rPr>
      </w:pPr>
      <w:r>
        <w:rPr>
          <w:rFonts w:ascii="標楷體" w:eastAsia="標楷體" w:hAnsi="標楷體" w:hint="eastAsia"/>
          <w:b/>
          <w:kern w:val="0"/>
          <w:sz w:val="36"/>
          <w:szCs w:val="36"/>
        </w:rPr>
        <w:t>教育部 環境教育人員認證展延研習開課申請書</w:t>
      </w:r>
    </w:p>
    <w:p w:rsidR="0077629C" w:rsidRDefault="0077629C" w:rsidP="0077629C">
      <w:pPr>
        <w:spacing w:line="400" w:lineRule="exact"/>
        <w:ind w:right="-972" w:hanging="709"/>
        <w:rPr>
          <w:rFonts w:asciiTheme="minorHAnsi" w:eastAsiaTheme="minorEastAsia" w:hAnsiTheme="minorHAnsi"/>
        </w:rPr>
      </w:pPr>
      <w:r>
        <w:rPr>
          <w:rFonts w:ascii="標楷體" w:eastAsia="標楷體" w:hAnsi="標楷體" w:hint="eastAsia"/>
          <w:color w:val="FF0000"/>
          <w:sz w:val="20"/>
          <w:szCs w:val="20"/>
        </w:rPr>
        <w:t xml:space="preserve">※請完整填寫本表並備齊各項文件，於舉辦研習3個月前送本部審查。                                               </w:t>
      </w:r>
      <w:r>
        <w:rPr>
          <w:rFonts w:ascii="標楷體" w:eastAsia="標楷體" w:hAnsi="標楷體" w:hint="eastAsia"/>
          <w:color w:val="FFFFFF"/>
          <w:sz w:val="20"/>
          <w:szCs w:val="20"/>
        </w:rPr>
        <w:t xml:space="preserve"> </w:t>
      </w:r>
    </w:p>
    <w:tbl>
      <w:tblPr>
        <w:tblW w:w="11079" w:type="dxa"/>
        <w:jc w:val="center"/>
        <w:tblCellMar>
          <w:left w:w="10" w:type="dxa"/>
          <w:right w:w="10" w:type="dxa"/>
        </w:tblCellMar>
        <w:tblLook w:val="04A0" w:firstRow="1" w:lastRow="0" w:firstColumn="1" w:lastColumn="0" w:noHBand="0" w:noVBand="1"/>
      </w:tblPr>
      <w:tblGrid>
        <w:gridCol w:w="2343"/>
        <w:gridCol w:w="3250"/>
        <w:gridCol w:w="11"/>
        <w:gridCol w:w="1745"/>
        <w:gridCol w:w="98"/>
        <w:gridCol w:w="3632"/>
      </w:tblGrid>
      <w:tr w:rsidR="0077629C">
        <w:trPr>
          <w:trHeight w:val="695"/>
          <w:jc w:val="center"/>
        </w:trPr>
        <w:tc>
          <w:tcPr>
            <w:tcW w:w="2343" w:type="dxa"/>
            <w:tcBorders>
              <w:top w:val="single" w:sz="12"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開課日期</w:t>
            </w:r>
          </w:p>
        </w:tc>
        <w:tc>
          <w:tcPr>
            <w:tcW w:w="8736" w:type="dxa"/>
            <w:gridSpan w:val="5"/>
            <w:tcBorders>
              <w:top w:val="single" w:sz="12"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pPr>
              <w:widowControl/>
              <w:spacing w:line="400" w:lineRule="exact"/>
              <w:rPr>
                <w:rFonts w:asciiTheme="minorHAnsi" w:eastAsiaTheme="minorEastAsia" w:hAnsiTheme="minorHAnsi"/>
              </w:rPr>
            </w:pPr>
            <w:r>
              <w:rPr>
                <w:rFonts w:ascii="標楷體" w:eastAsia="標楷體" w:hAnsi="標楷體" w:hint="eastAsia"/>
              </w:rPr>
              <w:t>■僅開辦1班，</w:t>
            </w:r>
            <w:r>
              <w:rPr>
                <w:rFonts w:ascii="標楷體" w:eastAsia="標楷體" w:hAnsi="標楷體" w:hint="eastAsia"/>
                <w:kern w:val="0"/>
              </w:rPr>
              <w:t>__1</w:t>
            </w:r>
            <w:r>
              <w:rPr>
                <w:rFonts w:ascii="標楷體" w:eastAsia="標楷體" w:hAnsi="標楷體"/>
                <w:kern w:val="0"/>
              </w:rPr>
              <w:t>10</w:t>
            </w:r>
            <w:r>
              <w:rPr>
                <w:rFonts w:ascii="標楷體" w:eastAsia="標楷體" w:hAnsi="標楷體" w:hint="eastAsia"/>
                <w:kern w:val="0"/>
              </w:rPr>
              <w:t>_</w:t>
            </w:r>
            <w:r>
              <w:rPr>
                <w:rFonts w:ascii="標楷體" w:eastAsia="標楷體" w:hAnsi="標楷體" w:hint="eastAsia"/>
              </w:rPr>
              <w:t>年</w:t>
            </w:r>
            <w:r>
              <w:rPr>
                <w:rFonts w:ascii="標楷體" w:eastAsia="標楷體" w:hAnsi="標楷體" w:hint="eastAsia"/>
                <w:kern w:val="0"/>
              </w:rPr>
              <w:t>__</w:t>
            </w:r>
            <w:r>
              <w:rPr>
                <w:rFonts w:ascii="標楷體" w:eastAsia="標楷體" w:hAnsi="標楷體"/>
                <w:kern w:val="0"/>
              </w:rPr>
              <w:t>11</w:t>
            </w:r>
            <w:r>
              <w:rPr>
                <w:rFonts w:ascii="標楷體" w:eastAsia="標楷體" w:hAnsi="標楷體" w:hint="eastAsia"/>
                <w:kern w:val="0"/>
              </w:rPr>
              <w:t>__</w:t>
            </w:r>
            <w:r>
              <w:rPr>
                <w:rFonts w:ascii="標楷體" w:eastAsia="標楷體" w:hAnsi="標楷體" w:hint="eastAsia"/>
              </w:rPr>
              <w:t>月</w:t>
            </w:r>
            <w:r>
              <w:rPr>
                <w:rFonts w:ascii="標楷體" w:eastAsia="標楷體" w:hAnsi="標楷體" w:hint="eastAsia"/>
                <w:kern w:val="0"/>
              </w:rPr>
              <w:t>__1</w:t>
            </w:r>
            <w:r>
              <w:rPr>
                <w:rFonts w:ascii="標楷體" w:eastAsia="標楷體" w:hAnsi="標楷體"/>
                <w:kern w:val="0"/>
              </w:rPr>
              <w:t>0</w:t>
            </w:r>
            <w:r>
              <w:rPr>
                <w:rFonts w:ascii="標楷體" w:eastAsia="標楷體" w:hAnsi="標楷體" w:hint="eastAsia"/>
                <w:kern w:val="0"/>
              </w:rPr>
              <w:t>__</w:t>
            </w:r>
            <w:r>
              <w:rPr>
                <w:rFonts w:ascii="標楷體" w:eastAsia="標楷體" w:hAnsi="標楷體" w:hint="eastAsia"/>
              </w:rPr>
              <w:t>日，合計</w:t>
            </w:r>
            <w:r>
              <w:rPr>
                <w:rFonts w:ascii="標楷體" w:eastAsia="標楷體" w:hAnsi="標楷體" w:hint="eastAsia"/>
                <w:kern w:val="0"/>
              </w:rPr>
              <w:t>__6__</w:t>
            </w:r>
            <w:r>
              <w:rPr>
                <w:rFonts w:ascii="標楷體" w:eastAsia="標楷體" w:hAnsi="標楷體" w:hint="eastAsia"/>
              </w:rPr>
              <w:t>小時</w:t>
            </w:r>
          </w:p>
          <w:p w:rsidR="0077629C" w:rsidRDefault="0077629C">
            <w:pPr>
              <w:widowControl/>
              <w:spacing w:line="400" w:lineRule="exact"/>
            </w:pPr>
            <w:r>
              <w:rPr>
                <w:rFonts w:ascii="標楷體" w:eastAsia="標楷體" w:hAnsi="標楷體" w:hint="eastAsia"/>
                <w:kern w:val="0"/>
              </w:rPr>
              <w:t>□1年內多次開班，共</w:t>
            </w:r>
            <w:r>
              <w:rPr>
                <w:rFonts w:ascii="標楷體" w:eastAsia="標楷體" w:hAnsi="標楷體" w:hint="eastAsia"/>
                <w:kern w:val="0"/>
                <w:u w:val="single"/>
              </w:rPr>
              <w:t xml:space="preserve">  </w:t>
            </w:r>
            <w:r>
              <w:rPr>
                <w:rFonts w:ascii="標楷體" w:eastAsia="標楷體" w:hAnsi="標楷體" w:hint="eastAsia"/>
                <w:kern w:val="0"/>
              </w:rPr>
              <w:t>班，每班合計</w:t>
            </w:r>
            <w:r>
              <w:rPr>
                <w:rFonts w:ascii="標楷體" w:eastAsia="標楷體" w:hAnsi="標楷體" w:hint="eastAsia"/>
                <w:kern w:val="0"/>
                <w:u w:val="single"/>
              </w:rPr>
              <w:t xml:space="preserve">  </w:t>
            </w:r>
            <w:r>
              <w:rPr>
                <w:rFonts w:ascii="標楷體" w:eastAsia="標楷體" w:hAnsi="標楷體" w:hint="eastAsia"/>
                <w:kern w:val="0"/>
              </w:rPr>
              <w:t>小時</w:t>
            </w:r>
          </w:p>
        </w:tc>
      </w:tr>
      <w:tr w:rsidR="0077629C">
        <w:trPr>
          <w:trHeight w:val="454"/>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研習名稱</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eastAsia="標楷體" w:hint="eastAsia"/>
                <w:szCs w:val="24"/>
              </w:rPr>
              <w:t>嘉義縣「氣候變遷與防災因應」教師增能研習</w:t>
            </w:r>
          </w:p>
        </w:tc>
      </w:tr>
      <w:tr w:rsidR="0077629C">
        <w:trPr>
          <w:trHeight w:val="454"/>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研習對象</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rPr>
              <w:t>1.國中小對氣候變遷議題感興趣之教師 2.各校環境教育承辦人。</w:t>
            </w:r>
          </w:p>
        </w:tc>
      </w:tr>
      <w:tr w:rsidR="0077629C">
        <w:trPr>
          <w:trHeight w:val="454"/>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研習地點及地址</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rsidP="0077629C">
            <w:pPr>
              <w:widowControl/>
              <w:rPr>
                <w:rFonts w:ascii="標楷體" w:eastAsia="標楷體" w:hAnsi="標楷體"/>
                <w:kern w:val="0"/>
              </w:rPr>
            </w:pPr>
            <w:r>
              <w:rPr>
                <w:rFonts w:ascii="標楷體" w:eastAsia="標楷體" w:hAnsi="標楷體" w:hint="eastAsia"/>
                <w:kern w:val="0"/>
              </w:rPr>
              <w:t>嘉義縣大南國小(嘉義縣梅山鄉大南村大草埔15號)</w:t>
            </w:r>
          </w:p>
        </w:tc>
      </w:tr>
      <w:tr w:rsidR="0077629C">
        <w:trPr>
          <w:trHeight w:val="634"/>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學習性質</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pPr>
              <w:widowControl/>
              <w:rPr>
                <w:rFonts w:asciiTheme="minorHAnsi" w:eastAsiaTheme="minorEastAsia" w:hAnsiTheme="minorHAnsi"/>
              </w:rPr>
            </w:pPr>
            <w:r>
              <w:rPr>
                <w:rFonts w:ascii="標楷體" w:eastAsia="標楷體" w:hAnsi="標楷體" w:hint="eastAsia"/>
              </w:rPr>
              <w:t>■實體課程 □數位課程(併送課程教材以供審查</w:t>
            </w:r>
            <w:r>
              <w:rPr>
                <w:rFonts w:ascii="標楷體" w:eastAsia="標楷體" w:hAnsi="標楷體" w:hint="eastAsia"/>
                <w:kern w:val="0"/>
              </w:rPr>
              <w:t>)</w:t>
            </w:r>
            <w:r>
              <w:t xml:space="preserve"> </w:t>
            </w:r>
          </w:p>
          <w:p w:rsidR="0077629C" w:rsidRDefault="0077629C">
            <w:pPr>
              <w:widowControl/>
            </w:pPr>
            <w:r>
              <w:rPr>
                <w:rFonts w:ascii="標楷體" w:eastAsia="標楷體" w:hAnsi="標楷體" w:hint="eastAsia"/>
              </w:rPr>
              <w:t>□混成學習(數位</w:t>
            </w:r>
            <w:r>
              <w:rPr>
                <w:rFonts w:ascii="標楷體" w:eastAsia="標楷體" w:hAnsi="標楷體" w:hint="eastAsia"/>
                <w:u w:val="single"/>
              </w:rPr>
              <w:t xml:space="preserve">  </w:t>
            </w:r>
            <w:r>
              <w:rPr>
                <w:rFonts w:ascii="標楷體" w:eastAsia="標楷體" w:hAnsi="標楷體" w:hint="eastAsia"/>
              </w:rPr>
              <w:t>小時、實體</w:t>
            </w:r>
            <w:r>
              <w:rPr>
                <w:rFonts w:ascii="標楷體" w:eastAsia="標楷體" w:hAnsi="標楷體" w:hint="eastAsia"/>
                <w:u w:val="single"/>
              </w:rPr>
              <w:t xml:space="preserve">  </w:t>
            </w:r>
            <w:r>
              <w:rPr>
                <w:rFonts w:ascii="標楷體" w:eastAsia="標楷體" w:hAnsi="標楷體" w:hint="eastAsia"/>
              </w:rPr>
              <w:t>小時)</w:t>
            </w:r>
          </w:p>
        </w:tc>
      </w:tr>
      <w:tr w:rsidR="0077629C">
        <w:trPr>
          <w:trHeight w:val="454"/>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預計開課總人數</w:t>
            </w:r>
          </w:p>
        </w:tc>
        <w:tc>
          <w:tcPr>
            <w:tcW w:w="3250" w:type="dxa"/>
            <w:tcBorders>
              <w:top w:val="single" w:sz="6" w:space="0" w:color="000000"/>
              <w:left w:val="single" w:sz="6" w:space="0" w:color="000000"/>
              <w:bottom w:val="single" w:sz="6" w:space="0" w:color="000000"/>
              <w:right w:val="single" w:sz="4" w:space="0" w:color="auto"/>
            </w:tcBorders>
            <w:tcMar>
              <w:top w:w="0" w:type="dxa"/>
              <w:left w:w="28" w:type="dxa"/>
              <w:bottom w:w="0" w:type="dxa"/>
              <w:right w:w="28" w:type="dxa"/>
            </w:tcMar>
            <w:vAlign w:val="center"/>
            <w:hideMark/>
          </w:tcPr>
          <w:p w:rsidR="0077629C" w:rsidRDefault="0077629C">
            <w:pPr>
              <w:widowControl/>
              <w:rPr>
                <w:rFonts w:ascii="標楷體" w:eastAsia="標楷體" w:hAnsi="標楷體"/>
              </w:rPr>
            </w:pPr>
            <w:r>
              <w:rPr>
                <w:rFonts w:ascii="標楷體" w:eastAsia="標楷體" w:hAnsi="標楷體" w:hint="eastAsia"/>
              </w:rPr>
              <w:t xml:space="preserve">            20 人</w:t>
            </w:r>
          </w:p>
        </w:tc>
        <w:tc>
          <w:tcPr>
            <w:tcW w:w="1756" w:type="dxa"/>
            <w:gridSpan w:val="2"/>
            <w:tcBorders>
              <w:top w:val="single" w:sz="6" w:space="0" w:color="000000"/>
              <w:left w:val="single" w:sz="4" w:space="0" w:color="auto"/>
              <w:bottom w:val="single" w:sz="6" w:space="0" w:color="000000"/>
              <w:right w:val="single" w:sz="4" w:space="0" w:color="auto"/>
            </w:tcBorders>
            <w:shd w:val="clear" w:color="auto" w:fill="D9E2F3" w:themeFill="accent5" w:themeFillTint="33"/>
            <w:vAlign w:val="center"/>
            <w:hideMark/>
          </w:tcPr>
          <w:p w:rsidR="0077629C" w:rsidRDefault="0077629C">
            <w:pPr>
              <w:widowControl/>
              <w:rPr>
                <w:rFonts w:ascii="標楷體" w:eastAsia="標楷體" w:hAnsi="標楷體"/>
              </w:rPr>
            </w:pPr>
            <w:r>
              <w:rPr>
                <w:rFonts w:ascii="標楷體" w:eastAsia="標楷體" w:hAnsi="標楷體" w:hint="eastAsia"/>
              </w:rPr>
              <w:t>學習費用</w:t>
            </w:r>
          </w:p>
        </w:tc>
        <w:tc>
          <w:tcPr>
            <w:tcW w:w="3730" w:type="dxa"/>
            <w:gridSpan w:val="2"/>
            <w:tcBorders>
              <w:top w:val="single" w:sz="6" w:space="0" w:color="000000"/>
              <w:left w:val="single" w:sz="4" w:space="0" w:color="auto"/>
              <w:bottom w:val="single" w:sz="6" w:space="0" w:color="000000"/>
              <w:right w:val="single" w:sz="12" w:space="0" w:color="000000"/>
            </w:tcBorders>
            <w:vAlign w:val="center"/>
            <w:hideMark/>
          </w:tcPr>
          <w:p w:rsidR="0077629C" w:rsidRDefault="0077629C">
            <w:pPr>
              <w:widowControl/>
              <w:rPr>
                <w:rFonts w:ascii="標楷體" w:eastAsia="標楷體" w:hAnsi="標楷體"/>
              </w:rPr>
            </w:pPr>
            <w:r>
              <w:rPr>
                <w:rFonts w:ascii="標楷體" w:eastAsia="標楷體" w:hAnsi="標楷體" w:hint="eastAsia"/>
              </w:rPr>
              <w:t xml:space="preserve">                       0/人元</w:t>
            </w:r>
          </w:p>
        </w:tc>
      </w:tr>
      <w:tr w:rsidR="0077629C">
        <w:trPr>
          <w:trHeight w:val="454"/>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課程類別</w:t>
            </w:r>
          </w:p>
          <w:p w:rsidR="0077629C" w:rsidRDefault="0077629C">
            <w:pPr>
              <w:widowControl/>
              <w:rPr>
                <w:rFonts w:ascii="標楷體" w:eastAsia="標楷體" w:hAnsi="標楷體"/>
                <w:kern w:val="0"/>
              </w:rPr>
            </w:pPr>
            <w:r>
              <w:rPr>
                <w:rFonts w:ascii="標楷體" w:eastAsia="標楷體" w:hAnsi="標楷體" w:hint="eastAsia"/>
                <w:kern w:val="0"/>
              </w:rPr>
              <w:t>(可複選)</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pPr>
              <w:widowControl/>
              <w:rPr>
                <w:rFonts w:ascii="標楷體" w:eastAsia="標楷體" w:hAnsi="標楷體"/>
              </w:rPr>
            </w:pPr>
            <w:r>
              <w:rPr>
                <w:rFonts w:ascii="標楷體" w:eastAsia="標楷體" w:hAnsi="標楷體" w:hint="eastAsia"/>
              </w:rPr>
              <w:t>□國際、中央和地方環境教育重大政策(含環境教育法規)，總時數</w:t>
            </w:r>
            <w:r>
              <w:rPr>
                <w:rFonts w:ascii="標楷體" w:eastAsia="標楷體" w:hAnsi="標楷體" w:hint="eastAsia"/>
                <w:u w:val="single"/>
              </w:rPr>
              <w:t xml:space="preserve">   </w:t>
            </w:r>
            <w:r>
              <w:rPr>
                <w:rFonts w:ascii="標楷體" w:eastAsia="標楷體" w:hAnsi="標楷體" w:hint="eastAsia"/>
              </w:rPr>
              <w:t>小時(含法規____小時)</w:t>
            </w:r>
          </w:p>
          <w:p w:rsidR="0077629C" w:rsidRDefault="0077629C">
            <w:pPr>
              <w:widowControl/>
              <w:rPr>
                <w:rFonts w:ascii="標楷體" w:eastAsia="標楷體" w:hAnsi="標楷體"/>
              </w:rPr>
            </w:pPr>
            <w:r>
              <w:rPr>
                <w:rFonts w:ascii="標楷體" w:eastAsia="標楷體" w:hAnsi="標楷體" w:hint="eastAsia"/>
              </w:rPr>
              <w:t>□環境教育專業知能，時數__小時</w:t>
            </w:r>
          </w:p>
          <w:p w:rsidR="0077629C" w:rsidRDefault="0077629C">
            <w:pPr>
              <w:widowControl/>
              <w:rPr>
                <w:rFonts w:ascii="標楷體" w:eastAsia="標楷體" w:hAnsi="標楷體"/>
              </w:rPr>
            </w:pPr>
            <w:r>
              <w:rPr>
                <w:rFonts w:ascii="標楷體" w:eastAsia="標楷體" w:hAnsi="標楷體" w:hint="eastAsia"/>
              </w:rPr>
              <w:t>■環境相關專業議題，時數_6_小時</w:t>
            </w:r>
          </w:p>
        </w:tc>
      </w:tr>
      <w:tr w:rsidR="0077629C">
        <w:trPr>
          <w:trHeight w:val="460"/>
          <w:jc w:val="center"/>
        </w:trPr>
        <w:tc>
          <w:tcPr>
            <w:tcW w:w="2343" w:type="dxa"/>
            <w:tcBorders>
              <w:top w:val="single" w:sz="6" w:space="0" w:color="000000"/>
              <w:left w:val="single" w:sz="12" w:space="0" w:color="000000"/>
              <w:bottom w:val="single" w:sz="4"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snapToGrid w:val="0"/>
              <w:rPr>
                <w:rFonts w:ascii="標楷體" w:eastAsia="標楷體" w:hAnsi="標楷體"/>
                <w:kern w:val="0"/>
              </w:rPr>
            </w:pPr>
            <w:r>
              <w:rPr>
                <w:rFonts w:ascii="標楷體" w:eastAsia="標楷體" w:hAnsi="標楷體" w:hint="eastAsia"/>
                <w:kern w:val="0"/>
              </w:rPr>
              <w:t>涵蓋環境領域</w:t>
            </w:r>
          </w:p>
          <w:p w:rsidR="0077629C" w:rsidRDefault="0077629C">
            <w:pPr>
              <w:widowControl/>
              <w:snapToGrid w:val="0"/>
              <w:rPr>
                <w:rFonts w:ascii="標楷體" w:eastAsia="標楷體" w:hAnsi="標楷體"/>
                <w:kern w:val="0"/>
              </w:rPr>
            </w:pPr>
            <w:r>
              <w:rPr>
                <w:rFonts w:ascii="標楷體" w:eastAsia="標楷體" w:hAnsi="標楷體" w:hint="eastAsia"/>
                <w:kern w:val="0"/>
              </w:rPr>
              <w:t>(可複選)</w:t>
            </w:r>
          </w:p>
        </w:tc>
        <w:tc>
          <w:tcPr>
            <w:tcW w:w="8736" w:type="dxa"/>
            <w:gridSpan w:val="5"/>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hideMark/>
          </w:tcPr>
          <w:p w:rsidR="0077629C" w:rsidRDefault="0077629C">
            <w:pPr>
              <w:widowControl/>
              <w:snapToGrid w:val="0"/>
              <w:jc w:val="both"/>
              <w:rPr>
                <w:rFonts w:ascii="標楷體" w:eastAsia="標楷體" w:hAnsi="標楷體"/>
              </w:rPr>
            </w:pPr>
            <w:r>
              <w:rPr>
                <w:rFonts w:ascii="標楷體" w:eastAsia="標楷體" w:hAnsi="標楷體" w:hint="eastAsia"/>
              </w:rPr>
              <w:t>■學校及社會環境教育  ■氣候變遷        ■災害防救    ■自然保育</w:t>
            </w:r>
          </w:p>
          <w:p w:rsidR="0077629C" w:rsidRDefault="0077629C">
            <w:pPr>
              <w:widowControl/>
              <w:snapToGrid w:val="0"/>
              <w:jc w:val="both"/>
              <w:rPr>
                <w:rFonts w:asciiTheme="minorHAnsi" w:eastAsiaTheme="minorEastAsia" w:hAnsiTheme="minorHAnsi"/>
              </w:rPr>
            </w:pPr>
            <w:r>
              <w:rPr>
                <w:rFonts w:ascii="標楷體" w:eastAsia="標楷體" w:hAnsi="標楷體" w:hint="eastAsia"/>
              </w:rPr>
              <w:t xml:space="preserve">□公害防治 </w:t>
            </w:r>
            <w:r>
              <w:rPr>
                <w:rFonts w:ascii="標楷體" w:eastAsia="標楷體" w:hAnsi="標楷體" w:hint="eastAsia"/>
                <w:kern w:val="0"/>
              </w:rPr>
              <w:t xml:space="preserve">           ■環境及資源管理  □文化保存    □社區參與</w:t>
            </w:r>
          </w:p>
          <w:p w:rsidR="0077629C" w:rsidRDefault="0077629C">
            <w:pPr>
              <w:widowControl/>
              <w:snapToGrid w:val="0"/>
              <w:jc w:val="both"/>
            </w:pPr>
            <w:r>
              <w:rPr>
                <w:rFonts w:ascii="標楷體" w:eastAsia="標楷體" w:hAnsi="標楷體" w:hint="eastAsia"/>
              </w:rPr>
              <w:t xml:space="preserve">□政策法規 </w:t>
            </w:r>
            <w:r>
              <w:rPr>
                <w:rFonts w:ascii="標楷體" w:eastAsia="標楷體" w:hAnsi="標楷體" w:hint="eastAsia"/>
                <w:kern w:val="0"/>
              </w:rPr>
              <w:t xml:space="preserve">           </w:t>
            </w:r>
          </w:p>
        </w:tc>
      </w:tr>
      <w:tr w:rsidR="0077629C">
        <w:trPr>
          <w:trHeight w:val="460"/>
          <w:jc w:val="center"/>
        </w:trPr>
        <w:tc>
          <w:tcPr>
            <w:tcW w:w="2343" w:type="dxa"/>
            <w:tcBorders>
              <w:top w:val="single" w:sz="6" w:space="0" w:color="000000"/>
              <w:left w:val="single" w:sz="12" w:space="0" w:color="000000"/>
              <w:bottom w:val="single" w:sz="4"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snapToGrid w:val="0"/>
              <w:rPr>
                <w:rFonts w:ascii="標楷體" w:eastAsia="標楷體" w:hAnsi="標楷體"/>
                <w:kern w:val="0"/>
              </w:rPr>
            </w:pPr>
            <w:r>
              <w:rPr>
                <w:rFonts w:ascii="標楷體" w:eastAsia="標楷體" w:hAnsi="標楷體" w:hint="eastAsia"/>
                <w:kern w:val="0"/>
              </w:rPr>
              <w:t>開課內容大綱說明</w:t>
            </w:r>
          </w:p>
          <w:p w:rsidR="0077629C" w:rsidRDefault="0077629C">
            <w:pPr>
              <w:widowControl/>
              <w:snapToGrid w:val="0"/>
              <w:rPr>
                <w:rFonts w:ascii="標楷體" w:eastAsia="標楷體" w:hAnsi="標楷體"/>
                <w:kern w:val="0"/>
              </w:rPr>
            </w:pPr>
            <w:r>
              <w:rPr>
                <w:rFonts w:ascii="標楷體" w:eastAsia="標楷體" w:hAnsi="標楷體" w:hint="eastAsia"/>
                <w:kern w:val="0"/>
              </w:rPr>
              <w:t>(300字內)</w:t>
            </w:r>
          </w:p>
        </w:tc>
        <w:tc>
          <w:tcPr>
            <w:tcW w:w="8736" w:type="dxa"/>
            <w:gridSpan w:val="5"/>
            <w:tcBorders>
              <w:top w:val="single" w:sz="6" w:space="0" w:color="000000"/>
              <w:left w:val="single" w:sz="6" w:space="0" w:color="000000"/>
              <w:bottom w:val="single" w:sz="4" w:space="0" w:color="000000"/>
              <w:right w:val="single" w:sz="12" w:space="0" w:color="000000"/>
            </w:tcBorders>
            <w:tcMar>
              <w:top w:w="0" w:type="dxa"/>
              <w:left w:w="28" w:type="dxa"/>
              <w:bottom w:w="0" w:type="dxa"/>
              <w:right w:w="28" w:type="dxa"/>
            </w:tcMar>
            <w:vAlign w:val="center"/>
            <w:hideMark/>
          </w:tcPr>
          <w:p w:rsidR="0077629C" w:rsidRDefault="0077629C">
            <w:pPr>
              <w:snapToGrid w:val="0"/>
              <w:rPr>
                <w:rFonts w:asciiTheme="minorHAnsi" w:eastAsia="標楷體" w:hAnsiTheme="minorHAnsi"/>
                <w:bCs/>
              </w:rPr>
            </w:pPr>
            <w:r>
              <w:rPr>
                <w:rFonts w:ascii="標楷體" w:eastAsia="標楷體" w:hAnsi="標楷體" w:hint="eastAsia"/>
              </w:rPr>
              <w:t>(一)</w:t>
            </w:r>
            <w:r>
              <w:rPr>
                <w:rFonts w:eastAsia="標楷體" w:hint="eastAsia"/>
                <w:bCs/>
              </w:rPr>
              <w:t>讓學員了解學校及社區周邊環境特色及潛在危險因子。</w:t>
            </w:r>
          </w:p>
          <w:p w:rsidR="0077629C" w:rsidRDefault="0077629C">
            <w:pPr>
              <w:snapToGrid w:val="0"/>
              <w:rPr>
                <w:rFonts w:eastAsia="標楷體"/>
                <w:bCs/>
              </w:rPr>
            </w:pPr>
            <w:r>
              <w:rPr>
                <w:rFonts w:eastAsia="標楷體" w:hint="eastAsia"/>
                <w:bCs/>
              </w:rPr>
              <w:t>透過孰悉氣候變遷環境議題之講師指導，引導老師去認識我們所處環境所必須面對之氣候資源整合運用與防災應變作為，並將專業知識轉化為國小學生所能體悟之概念，進而轉變成為防災與調適的生活技能。</w:t>
            </w:r>
          </w:p>
          <w:p w:rsidR="0077629C" w:rsidRDefault="0077629C">
            <w:pPr>
              <w:snapToGrid w:val="0"/>
              <w:rPr>
                <w:rFonts w:eastAsia="標楷體"/>
                <w:bCs/>
              </w:rPr>
            </w:pPr>
            <w:r>
              <w:rPr>
                <w:rFonts w:ascii="標楷體" w:eastAsia="標楷體" w:hAnsi="標楷體" w:hint="eastAsia"/>
              </w:rPr>
              <w:t>(二)</w:t>
            </w:r>
            <w:r>
              <w:rPr>
                <w:rFonts w:eastAsia="標楷體" w:hint="eastAsia"/>
                <w:bCs/>
              </w:rPr>
              <w:t>建立環境因子改變之敏感度，建立正確因應及防治觀念。</w:t>
            </w:r>
          </w:p>
          <w:p w:rsidR="0077629C" w:rsidRDefault="0077629C">
            <w:pPr>
              <w:widowControl/>
              <w:snapToGrid w:val="0"/>
              <w:jc w:val="both"/>
              <w:rPr>
                <w:rFonts w:ascii="標楷體" w:eastAsia="標楷體" w:hAnsi="標楷體"/>
              </w:rPr>
            </w:pPr>
            <w:r>
              <w:rPr>
                <w:rFonts w:ascii="標楷體" w:eastAsia="標楷體" w:hAnsi="標楷體" w:hint="eastAsia"/>
              </w:rPr>
              <w:t>邀請海洋與水資源利用教育背景之講師，闡述如何減緩氣候變遷帶來之環境壓力，並透過科學方法去調適。</w:t>
            </w:r>
          </w:p>
        </w:tc>
      </w:tr>
      <w:tr w:rsidR="0077629C">
        <w:trPr>
          <w:trHeight w:val="460"/>
          <w:jc w:val="center"/>
        </w:trPr>
        <w:tc>
          <w:tcPr>
            <w:tcW w:w="2343" w:type="dxa"/>
            <w:tcBorders>
              <w:top w:val="single" w:sz="4"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主辦單位</w:t>
            </w:r>
          </w:p>
        </w:tc>
        <w:tc>
          <w:tcPr>
            <w:tcW w:w="3261" w:type="dxa"/>
            <w:gridSpan w:val="2"/>
            <w:tcBorders>
              <w:top w:val="single" w:sz="4" w:space="0" w:color="000000"/>
              <w:left w:val="single" w:sz="6" w:space="0" w:color="000000"/>
              <w:bottom w:val="single" w:sz="6" w:space="0" w:color="000000"/>
              <w:right w:val="single" w:sz="4" w:space="0" w:color="000000"/>
            </w:tcBorders>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嘉義縣政府</w:t>
            </w:r>
          </w:p>
        </w:tc>
        <w:tc>
          <w:tcPr>
            <w:tcW w:w="1843" w:type="dxa"/>
            <w:gridSpan w:val="2"/>
            <w:tcBorders>
              <w:top w:val="single" w:sz="4" w:space="0" w:color="000000"/>
              <w:left w:val="single" w:sz="4" w:space="0" w:color="000000"/>
              <w:bottom w:val="single" w:sz="6" w:space="0" w:color="000000"/>
              <w:right w:val="single" w:sz="4" w:space="0" w:color="000000"/>
            </w:tcBorders>
            <w:shd w:val="clear" w:color="auto" w:fill="DAEEF3"/>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承辦單位</w:t>
            </w:r>
          </w:p>
        </w:tc>
        <w:tc>
          <w:tcPr>
            <w:tcW w:w="3632" w:type="dxa"/>
            <w:tcBorders>
              <w:top w:val="single" w:sz="4" w:space="0" w:color="000000"/>
              <w:left w:val="single" w:sz="4" w:space="0" w:color="000000"/>
              <w:bottom w:val="single" w:sz="6" w:space="0" w:color="000000"/>
              <w:right w:val="single" w:sz="12" w:space="0" w:color="000000"/>
            </w:tcBorders>
            <w:vAlign w:val="center"/>
            <w:hideMark/>
          </w:tcPr>
          <w:p w:rsidR="0077629C" w:rsidRDefault="0077629C" w:rsidP="0077629C">
            <w:pPr>
              <w:widowControl/>
              <w:rPr>
                <w:rFonts w:ascii="標楷體" w:eastAsia="標楷體" w:hAnsi="標楷體"/>
                <w:kern w:val="0"/>
              </w:rPr>
            </w:pPr>
            <w:r>
              <w:rPr>
                <w:rFonts w:ascii="標楷體" w:eastAsia="標楷體" w:hAnsi="標楷體" w:hint="eastAsia"/>
                <w:kern w:val="0"/>
              </w:rPr>
              <w:t>嘉義縣梅山鄉大南國民小學</w:t>
            </w:r>
          </w:p>
        </w:tc>
      </w:tr>
      <w:tr w:rsidR="0077629C">
        <w:trPr>
          <w:trHeight w:val="460"/>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主辦單位</w:t>
            </w:r>
          </w:p>
          <w:p w:rsidR="0077629C" w:rsidRDefault="0077629C">
            <w:pPr>
              <w:widowControl/>
              <w:rPr>
                <w:rFonts w:ascii="標楷體" w:eastAsia="標楷體" w:hAnsi="標楷體"/>
                <w:kern w:val="0"/>
              </w:rPr>
            </w:pPr>
            <w:r>
              <w:rPr>
                <w:rFonts w:ascii="標楷體" w:eastAsia="標楷體" w:hAnsi="標楷體" w:hint="eastAsia"/>
                <w:kern w:val="0"/>
              </w:rPr>
              <w:t>聯絡人</w:t>
            </w:r>
          </w:p>
        </w:tc>
        <w:tc>
          <w:tcPr>
            <w:tcW w:w="3261" w:type="dxa"/>
            <w:gridSpan w:val="2"/>
            <w:tcBorders>
              <w:top w:val="single" w:sz="6" w:space="0" w:color="000000"/>
              <w:left w:val="single" w:sz="6" w:space="0" w:color="000000"/>
              <w:bottom w:val="single" w:sz="6" w:space="0" w:color="000000"/>
              <w:right w:val="single" w:sz="4" w:space="0" w:color="000000"/>
            </w:tcBorders>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體健科黃燕月</w:t>
            </w:r>
          </w:p>
        </w:tc>
        <w:tc>
          <w:tcPr>
            <w:tcW w:w="1843" w:type="dxa"/>
            <w:gridSpan w:val="2"/>
            <w:tcBorders>
              <w:top w:val="single" w:sz="6" w:space="0" w:color="000000"/>
              <w:left w:val="single" w:sz="4" w:space="0" w:color="000000"/>
              <w:bottom w:val="single" w:sz="6" w:space="0" w:color="000000"/>
              <w:right w:val="single" w:sz="4" w:space="0" w:color="000000"/>
            </w:tcBorders>
            <w:shd w:val="clear" w:color="auto" w:fill="DAEEF3"/>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承辦單位</w:t>
            </w:r>
          </w:p>
          <w:p w:rsidR="0077629C" w:rsidRDefault="0077629C">
            <w:pPr>
              <w:widowControl/>
              <w:rPr>
                <w:rFonts w:ascii="標楷體" w:eastAsia="標楷體" w:hAnsi="標楷體"/>
                <w:kern w:val="0"/>
              </w:rPr>
            </w:pPr>
            <w:r>
              <w:rPr>
                <w:rFonts w:ascii="標楷體" w:eastAsia="標楷體" w:hAnsi="標楷體" w:hint="eastAsia"/>
                <w:kern w:val="0"/>
              </w:rPr>
              <w:t>聯絡人</w:t>
            </w:r>
          </w:p>
        </w:tc>
        <w:tc>
          <w:tcPr>
            <w:tcW w:w="3632" w:type="dxa"/>
            <w:tcBorders>
              <w:top w:val="single" w:sz="6" w:space="0" w:color="000000"/>
              <w:left w:val="single" w:sz="4" w:space="0" w:color="000000"/>
              <w:bottom w:val="single" w:sz="6" w:space="0" w:color="000000"/>
              <w:right w:val="single" w:sz="12" w:space="0" w:color="000000"/>
            </w:tcBorders>
            <w:vAlign w:val="center"/>
            <w:hideMark/>
          </w:tcPr>
          <w:p w:rsidR="0077629C" w:rsidRDefault="0077629C" w:rsidP="0077629C">
            <w:pPr>
              <w:widowControl/>
              <w:rPr>
                <w:rFonts w:ascii="標楷體" w:eastAsia="標楷體" w:hAnsi="標楷體"/>
                <w:kern w:val="0"/>
              </w:rPr>
            </w:pPr>
            <w:r>
              <w:rPr>
                <w:rFonts w:ascii="標楷體" w:eastAsia="標楷體" w:hAnsi="標楷體" w:hint="eastAsia"/>
                <w:kern w:val="0"/>
              </w:rPr>
              <w:t>學務主任 何建勳</w:t>
            </w:r>
          </w:p>
        </w:tc>
      </w:tr>
      <w:tr w:rsidR="0077629C">
        <w:trPr>
          <w:trHeight w:val="460"/>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主辦單位</w:t>
            </w:r>
          </w:p>
          <w:p w:rsidR="0077629C" w:rsidRDefault="0077629C">
            <w:pPr>
              <w:widowControl/>
              <w:rPr>
                <w:rFonts w:ascii="標楷體" w:eastAsia="標楷體" w:hAnsi="標楷體"/>
                <w:kern w:val="0"/>
              </w:rPr>
            </w:pPr>
            <w:r>
              <w:rPr>
                <w:rFonts w:ascii="標楷體" w:eastAsia="標楷體" w:hAnsi="標楷體" w:hint="eastAsia"/>
                <w:kern w:val="0"/>
              </w:rPr>
              <w:t>聯絡人電話</w:t>
            </w:r>
          </w:p>
        </w:tc>
        <w:tc>
          <w:tcPr>
            <w:tcW w:w="3261" w:type="dxa"/>
            <w:gridSpan w:val="2"/>
            <w:tcBorders>
              <w:top w:val="single" w:sz="6" w:space="0" w:color="000000"/>
              <w:left w:val="single" w:sz="6" w:space="0" w:color="000000"/>
              <w:bottom w:val="single" w:sz="6" w:space="0" w:color="000000"/>
              <w:right w:val="single" w:sz="6" w:space="0" w:color="000000"/>
            </w:tcBorders>
            <w:tcMar>
              <w:top w:w="0" w:type="dxa"/>
              <w:left w:w="28" w:type="dxa"/>
              <w:bottom w:w="0" w:type="dxa"/>
              <w:right w:w="28" w:type="dxa"/>
            </w:tcMar>
            <w:vAlign w:val="center"/>
            <w:hideMark/>
          </w:tcPr>
          <w:p w:rsidR="0077629C" w:rsidRDefault="0077629C">
            <w:pPr>
              <w:widowControl/>
              <w:rPr>
                <w:rFonts w:asciiTheme="minorHAnsi" w:eastAsiaTheme="minorEastAsia" w:hAnsiTheme="minorHAnsi"/>
              </w:rPr>
            </w:pPr>
            <w:r>
              <w:rPr>
                <w:rFonts w:ascii="標楷體" w:eastAsia="標楷體" w:hAnsi="標楷體" w:cs="DFKaiShu-SB-Estd-BF" w:hint="eastAsia"/>
                <w:kern w:val="0"/>
                <w:szCs w:val="24"/>
              </w:rPr>
              <w:t>05-3620123轉316</w:t>
            </w:r>
          </w:p>
        </w:tc>
        <w:tc>
          <w:tcPr>
            <w:tcW w:w="1843" w:type="dxa"/>
            <w:gridSpan w:val="2"/>
            <w:tcBorders>
              <w:top w:val="single" w:sz="6" w:space="0" w:color="000000"/>
              <w:left w:val="single" w:sz="6"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承辦單位聯絡人</w:t>
            </w:r>
          </w:p>
          <w:p w:rsidR="0077629C" w:rsidRDefault="0077629C">
            <w:pPr>
              <w:widowControl/>
              <w:rPr>
                <w:rFonts w:ascii="標楷體" w:eastAsia="標楷體" w:hAnsi="標楷體"/>
                <w:kern w:val="0"/>
              </w:rPr>
            </w:pPr>
            <w:r>
              <w:rPr>
                <w:rFonts w:ascii="標楷體" w:eastAsia="標楷體" w:hAnsi="標楷體" w:hint="eastAsia"/>
                <w:kern w:val="0"/>
              </w:rPr>
              <w:t>電話及電子信箱</w:t>
            </w:r>
          </w:p>
        </w:tc>
        <w:tc>
          <w:tcPr>
            <w:tcW w:w="3632" w:type="dxa"/>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05-2621253</w:t>
            </w:r>
          </w:p>
          <w:p w:rsidR="0077629C" w:rsidRDefault="0077629C">
            <w:pPr>
              <w:widowControl/>
              <w:rPr>
                <w:rFonts w:ascii="標楷體" w:eastAsia="標楷體" w:hAnsi="標楷體"/>
                <w:kern w:val="0"/>
              </w:rPr>
            </w:pPr>
            <w:r>
              <w:rPr>
                <w:rFonts w:ascii="Times New Roman" w:eastAsia="標楷體" w:hAnsi="Times New Roman"/>
                <w:kern w:val="0"/>
              </w:rPr>
              <w:t>dnps@mail.cyc.edu.tw</w:t>
            </w:r>
          </w:p>
        </w:tc>
      </w:tr>
      <w:tr w:rsidR="0077629C">
        <w:trPr>
          <w:trHeight w:val="460"/>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主辦單位型態</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pPr>
              <w:widowControl/>
              <w:spacing w:line="240" w:lineRule="exact"/>
              <w:ind w:left="5" w:hanging="31"/>
              <w:rPr>
                <w:rFonts w:asciiTheme="minorHAnsi" w:eastAsiaTheme="minorEastAsia" w:hAnsiTheme="minorHAnsi"/>
              </w:rPr>
            </w:pPr>
            <w:r>
              <w:rPr>
                <w:rFonts w:ascii="標楷體" w:eastAsia="標楷體" w:hAnsi="標楷體" w:hint="eastAsia"/>
              </w:rPr>
              <w:t>■各級政府機關（構）  □</w:t>
            </w:r>
            <w:r>
              <w:rPr>
                <w:rFonts w:ascii="標楷體" w:eastAsia="標楷體" w:hAnsi="標楷體" w:hint="eastAsia"/>
                <w:bCs/>
              </w:rPr>
              <w:t xml:space="preserve">各級學校  </w:t>
            </w:r>
            <w:r>
              <w:rPr>
                <w:rFonts w:ascii="標楷體" w:eastAsia="標楷體" w:hAnsi="標楷體" w:hint="eastAsia"/>
              </w:rPr>
              <w:t>□法人</w:t>
            </w:r>
          </w:p>
        </w:tc>
      </w:tr>
      <w:tr w:rsidR="0077629C">
        <w:trPr>
          <w:trHeight w:val="828"/>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科目名稱/時數/師資</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Pr="00FB34C1" w:rsidRDefault="0077629C">
            <w:pPr>
              <w:widowControl/>
              <w:rPr>
                <w:rFonts w:ascii="標楷體" w:eastAsia="標楷體" w:hAnsi="標楷體"/>
                <w:color w:val="FF0000"/>
                <w:szCs w:val="24"/>
              </w:rPr>
            </w:pPr>
            <w:r w:rsidRPr="00FB34C1">
              <w:rPr>
                <w:rFonts w:eastAsia="標楷體" w:hint="eastAsia"/>
                <w:color w:val="FF0000"/>
              </w:rPr>
              <w:t>環境覺知之意涵</w:t>
            </w:r>
            <w:r w:rsidR="00FB34C1" w:rsidRPr="00FB34C1">
              <w:rPr>
                <w:rFonts w:ascii="標楷體" w:eastAsia="標楷體" w:hAnsi="標楷體" w:hint="eastAsia"/>
                <w:color w:val="FF0000"/>
                <w:szCs w:val="24"/>
              </w:rPr>
              <w:t>(</w:t>
            </w:r>
            <w:r w:rsidR="00FB34C1">
              <w:rPr>
                <w:rFonts w:ascii="標楷體" w:eastAsia="標楷體" w:hAnsi="標楷體"/>
                <w:color w:val="FF0000"/>
                <w:szCs w:val="24"/>
              </w:rPr>
              <w:t>1</w:t>
            </w:r>
            <w:r w:rsidR="00FB34C1">
              <w:rPr>
                <w:rFonts w:ascii="標楷體" w:eastAsia="標楷體" w:hAnsi="標楷體" w:hint="eastAsia"/>
                <w:color w:val="FF0000"/>
                <w:szCs w:val="24"/>
              </w:rPr>
              <w:t>小時</w:t>
            </w:r>
            <w:r w:rsidRPr="00FB34C1">
              <w:rPr>
                <w:rFonts w:ascii="標楷體" w:eastAsia="標楷體" w:hAnsi="標楷體" w:hint="eastAsia"/>
                <w:color w:val="FF0000"/>
                <w:szCs w:val="24"/>
              </w:rPr>
              <w:t>)</w:t>
            </w:r>
            <w:r w:rsidRPr="00FB34C1">
              <w:rPr>
                <w:rFonts w:eastAsia="標楷體"/>
                <w:color w:val="FF0000"/>
              </w:rPr>
              <w:t xml:space="preserve"> </w:t>
            </w:r>
            <w:r w:rsidRPr="00FB34C1">
              <w:rPr>
                <w:rFonts w:eastAsia="標楷體" w:hint="eastAsia"/>
                <w:color w:val="FF0000"/>
              </w:rPr>
              <w:t>賴信志</w:t>
            </w:r>
            <w:r w:rsidRPr="00FB34C1">
              <w:rPr>
                <w:rFonts w:eastAsia="標楷體"/>
                <w:color w:val="FF0000"/>
              </w:rPr>
              <w:t xml:space="preserve"> </w:t>
            </w:r>
            <w:r w:rsidRPr="00FB34C1">
              <w:rPr>
                <w:rFonts w:eastAsia="標楷體" w:hint="eastAsia"/>
                <w:color w:val="FF0000"/>
              </w:rPr>
              <w:t>教授</w:t>
            </w:r>
          </w:p>
          <w:p w:rsidR="0077629C" w:rsidRPr="00FB34C1" w:rsidRDefault="0077629C">
            <w:pPr>
              <w:widowControl/>
              <w:rPr>
                <w:rFonts w:eastAsia="標楷體"/>
                <w:color w:val="FF0000"/>
              </w:rPr>
            </w:pPr>
            <w:r w:rsidRPr="00FB34C1">
              <w:rPr>
                <w:rFonts w:eastAsia="標楷體" w:hint="eastAsia"/>
                <w:color w:val="FF0000"/>
              </w:rPr>
              <w:t>氣候變遷與防災因應的融入教學</w:t>
            </w:r>
            <w:r w:rsidR="00FB34C1" w:rsidRPr="00FB34C1">
              <w:rPr>
                <w:rFonts w:ascii="標楷體" w:eastAsia="標楷體" w:hAnsi="標楷體" w:hint="eastAsia"/>
                <w:color w:val="FF0000"/>
                <w:szCs w:val="24"/>
              </w:rPr>
              <w:t>(</w:t>
            </w:r>
            <w:r w:rsidR="00FB34C1">
              <w:rPr>
                <w:rFonts w:ascii="標楷體" w:eastAsia="標楷體" w:hAnsi="標楷體" w:hint="eastAsia"/>
                <w:color w:val="FF0000"/>
                <w:szCs w:val="24"/>
              </w:rPr>
              <w:t>2小時</w:t>
            </w:r>
            <w:r w:rsidR="00FB34C1" w:rsidRPr="00FB34C1">
              <w:rPr>
                <w:rFonts w:ascii="標楷體" w:eastAsia="標楷體" w:hAnsi="標楷體" w:hint="eastAsia"/>
                <w:color w:val="FF0000"/>
                <w:szCs w:val="24"/>
              </w:rPr>
              <w:t>)</w:t>
            </w:r>
            <w:r w:rsidRPr="00FB34C1">
              <w:rPr>
                <w:rFonts w:eastAsia="標楷體" w:hint="eastAsia"/>
                <w:color w:val="FF0000"/>
              </w:rPr>
              <w:t xml:space="preserve"> </w:t>
            </w:r>
            <w:r w:rsidRPr="00FB34C1">
              <w:rPr>
                <w:rFonts w:eastAsia="標楷體" w:hint="eastAsia"/>
                <w:color w:val="FF0000"/>
              </w:rPr>
              <w:t>吳宗勳老師</w:t>
            </w:r>
          </w:p>
          <w:p w:rsidR="0077629C" w:rsidRPr="0077629C" w:rsidRDefault="0077629C">
            <w:pPr>
              <w:widowControl/>
              <w:rPr>
                <w:rFonts w:ascii="標楷體" w:eastAsia="標楷體" w:hAnsi="標楷體"/>
                <w:szCs w:val="24"/>
              </w:rPr>
            </w:pPr>
            <w:r w:rsidRPr="00FB34C1">
              <w:rPr>
                <w:rFonts w:eastAsia="標楷體" w:hint="eastAsia"/>
                <w:color w:val="FF0000"/>
              </w:rPr>
              <w:t>氣候變遷教學在地化資源整合運用創意設計</w:t>
            </w:r>
            <w:r w:rsidR="00FB34C1">
              <w:rPr>
                <w:rFonts w:ascii="標楷體" w:eastAsia="標楷體" w:hAnsi="標楷體" w:hint="eastAsia"/>
                <w:color w:val="FF0000"/>
                <w:szCs w:val="24"/>
              </w:rPr>
              <w:t>(3</w:t>
            </w:r>
            <w:r w:rsidRPr="00FB34C1">
              <w:rPr>
                <w:rFonts w:ascii="標楷體" w:eastAsia="標楷體" w:hAnsi="標楷體" w:hint="eastAsia"/>
                <w:color w:val="FF0000"/>
                <w:szCs w:val="24"/>
              </w:rPr>
              <w:t>小時)李文獻 老師</w:t>
            </w:r>
          </w:p>
        </w:tc>
      </w:tr>
      <w:tr w:rsidR="0077629C">
        <w:trPr>
          <w:trHeight w:val="460"/>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報名方式</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hideMark/>
          </w:tcPr>
          <w:p w:rsidR="0077629C" w:rsidRDefault="0077629C">
            <w:pPr>
              <w:widowControl/>
              <w:rPr>
                <w:rFonts w:asciiTheme="minorHAnsi" w:eastAsiaTheme="minorEastAsia" w:hAnsiTheme="minorHAnsi"/>
              </w:rPr>
            </w:pPr>
            <w:r>
              <w:rPr>
                <w:rFonts w:ascii="標楷體" w:eastAsia="標楷體" w:hAnsi="標楷體" w:hint="eastAsia"/>
                <w:b/>
                <w:szCs w:val="24"/>
              </w:rPr>
              <w:t>行政院環境保護署「環境教育終身學習網」及</w:t>
            </w:r>
            <w:r>
              <w:rPr>
                <w:rFonts w:ascii="標楷體" w:eastAsia="標楷體" w:hAnsi="標楷體" w:hint="eastAsia"/>
                <w:b/>
              </w:rPr>
              <w:t>「教師在職進修網」</w:t>
            </w:r>
          </w:p>
        </w:tc>
      </w:tr>
      <w:tr w:rsidR="0077629C">
        <w:trPr>
          <w:trHeight w:val="443"/>
          <w:jc w:val="center"/>
        </w:trPr>
        <w:tc>
          <w:tcPr>
            <w:tcW w:w="2343" w:type="dxa"/>
            <w:tcBorders>
              <w:top w:val="single" w:sz="6" w:space="0" w:color="000000"/>
              <w:left w:val="single" w:sz="12" w:space="0" w:color="000000"/>
              <w:bottom w:val="single" w:sz="6" w:space="0" w:color="000000"/>
              <w:right w:val="single" w:sz="6" w:space="0" w:color="000000"/>
            </w:tcBorders>
            <w:shd w:val="clear" w:color="auto" w:fill="DAEEF3"/>
            <w:tcMar>
              <w:top w:w="0" w:type="dxa"/>
              <w:left w:w="28" w:type="dxa"/>
              <w:bottom w:w="0" w:type="dxa"/>
              <w:right w:w="28" w:type="dxa"/>
            </w:tcMar>
            <w:vAlign w:val="center"/>
            <w:hideMark/>
          </w:tcPr>
          <w:p w:rsidR="0077629C" w:rsidRDefault="0077629C">
            <w:pPr>
              <w:widowControl/>
              <w:rPr>
                <w:rFonts w:ascii="標楷體" w:eastAsia="標楷體" w:hAnsi="標楷體"/>
                <w:kern w:val="0"/>
              </w:rPr>
            </w:pPr>
            <w:r>
              <w:rPr>
                <w:rFonts w:ascii="標楷體" w:eastAsia="標楷體" w:hAnsi="標楷體" w:hint="eastAsia"/>
                <w:kern w:val="0"/>
              </w:rPr>
              <w:t>其他</w:t>
            </w:r>
          </w:p>
        </w:tc>
        <w:tc>
          <w:tcPr>
            <w:tcW w:w="8736" w:type="dxa"/>
            <w:gridSpan w:val="5"/>
            <w:tcBorders>
              <w:top w:val="single" w:sz="6" w:space="0" w:color="000000"/>
              <w:left w:val="single" w:sz="6" w:space="0" w:color="000000"/>
              <w:bottom w:val="single" w:sz="6" w:space="0" w:color="000000"/>
              <w:right w:val="single" w:sz="12" w:space="0" w:color="000000"/>
            </w:tcBorders>
            <w:tcMar>
              <w:top w:w="0" w:type="dxa"/>
              <w:left w:w="28" w:type="dxa"/>
              <w:bottom w:w="0" w:type="dxa"/>
              <w:right w:w="28" w:type="dxa"/>
            </w:tcMar>
            <w:vAlign w:val="center"/>
          </w:tcPr>
          <w:p w:rsidR="0077629C" w:rsidRDefault="0077629C">
            <w:pPr>
              <w:widowControl/>
              <w:rPr>
                <w:rFonts w:ascii="標楷體" w:eastAsia="標楷體" w:hAnsi="標楷體"/>
                <w:kern w:val="0"/>
              </w:rPr>
            </w:pPr>
          </w:p>
        </w:tc>
      </w:tr>
      <w:tr w:rsidR="0077629C">
        <w:trPr>
          <w:trHeight w:val="826"/>
          <w:jc w:val="center"/>
        </w:trPr>
        <w:tc>
          <w:tcPr>
            <w:tcW w:w="2343" w:type="dxa"/>
            <w:tcBorders>
              <w:top w:val="single" w:sz="6" w:space="0" w:color="000000"/>
              <w:left w:val="single" w:sz="12" w:space="0" w:color="000000"/>
              <w:bottom w:val="single" w:sz="12" w:space="0" w:color="000000"/>
              <w:right w:val="single" w:sz="6" w:space="0" w:color="000000"/>
            </w:tcBorders>
            <w:tcMar>
              <w:top w:w="0" w:type="dxa"/>
              <w:left w:w="28" w:type="dxa"/>
              <w:bottom w:w="0" w:type="dxa"/>
              <w:right w:w="28" w:type="dxa"/>
            </w:tcMar>
            <w:vAlign w:val="center"/>
            <w:hideMark/>
          </w:tcPr>
          <w:p w:rsidR="0077629C" w:rsidRDefault="0077629C">
            <w:pPr>
              <w:widowControl/>
              <w:spacing w:line="220" w:lineRule="exact"/>
              <w:jc w:val="center"/>
              <w:rPr>
                <w:rFonts w:asciiTheme="minorHAnsi" w:eastAsiaTheme="minorEastAsia" w:hAnsiTheme="minorHAnsi"/>
              </w:rPr>
            </w:pPr>
            <w:r>
              <w:rPr>
                <w:rFonts w:ascii="標楷體" w:eastAsia="標楷體" w:hAnsi="標楷體" w:hint="eastAsia"/>
                <w:kern w:val="0"/>
              </w:rPr>
              <w:lastRenderedPageBreak/>
              <w:t>附件</w:t>
            </w:r>
          </w:p>
        </w:tc>
        <w:tc>
          <w:tcPr>
            <w:tcW w:w="8736" w:type="dxa"/>
            <w:gridSpan w:val="5"/>
            <w:tcBorders>
              <w:top w:val="single" w:sz="6" w:space="0" w:color="000000"/>
              <w:left w:val="single" w:sz="6" w:space="0" w:color="000000"/>
              <w:bottom w:val="single" w:sz="12" w:space="0" w:color="000000"/>
              <w:right w:val="single" w:sz="12" w:space="0" w:color="000000"/>
            </w:tcBorders>
            <w:tcMar>
              <w:top w:w="0" w:type="dxa"/>
              <w:left w:w="28" w:type="dxa"/>
              <w:bottom w:w="0" w:type="dxa"/>
              <w:right w:w="28" w:type="dxa"/>
            </w:tcMar>
            <w:vAlign w:val="center"/>
            <w:hideMark/>
          </w:tcPr>
          <w:p w:rsidR="0077629C" w:rsidRDefault="0077629C">
            <w:pPr>
              <w:widowControl/>
              <w:spacing w:line="220" w:lineRule="exact"/>
              <w:ind w:left="340" w:hanging="340"/>
              <w:jc w:val="both"/>
            </w:pPr>
            <w:r>
              <w:rPr>
                <w:rFonts w:ascii="標楷體" w:eastAsia="標楷體" w:hAnsi="標楷體" w:hint="eastAsia"/>
                <w:sz w:val="20"/>
                <w:szCs w:val="20"/>
              </w:rPr>
              <w:t>■研習計畫 (</w:t>
            </w:r>
            <w:r>
              <w:rPr>
                <w:rFonts w:eastAsia="標楷體" w:hint="eastAsia"/>
                <w:sz w:val="20"/>
                <w:szCs w:val="20"/>
              </w:rPr>
              <w:t>研習名稱、目標、內容大綱、師資、研習地點、日期、時數、對象及人數</w:t>
            </w:r>
            <w:r>
              <w:rPr>
                <w:rFonts w:eastAsia="標楷體"/>
                <w:sz w:val="20"/>
                <w:szCs w:val="20"/>
              </w:rPr>
              <w:t>)</w:t>
            </w:r>
          </w:p>
          <w:p w:rsidR="0077629C" w:rsidRDefault="0077629C">
            <w:pPr>
              <w:widowControl/>
              <w:spacing w:line="220" w:lineRule="exact"/>
              <w:ind w:left="340" w:hanging="340"/>
              <w:jc w:val="both"/>
            </w:pPr>
            <w:r>
              <w:rPr>
                <w:rFonts w:ascii="標楷體" w:eastAsia="標楷體" w:hAnsi="標楷體" w:hint="eastAsia"/>
                <w:kern w:val="0"/>
                <w:sz w:val="20"/>
                <w:szCs w:val="20"/>
              </w:rPr>
              <w:t>■其他：</w:t>
            </w:r>
            <w:r>
              <w:rPr>
                <w:rFonts w:ascii="標楷體" w:eastAsia="標楷體" w:hAnsi="標楷體" w:hint="eastAsia"/>
                <w:kern w:val="0"/>
                <w:sz w:val="20"/>
                <w:szCs w:val="20"/>
                <w:u w:val="single"/>
              </w:rPr>
              <w:t xml:space="preserve">  課程表    </w:t>
            </w:r>
            <w:r>
              <w:rPr>
                <w:rFonts w:ascii="標楷體" w:eastAsia="標楷體" w:hAnsi="標楷體" w:hint="eastAsia"/>
                <w:kern w:val="0"/>
                <w:sz w:val="20"/>
                <w:szCs w:val="20"/>
              </w:rPr>
              <w:t>(依檢附內容自行增列)</w:t>
            </w:r>
          </w:p>
        </w:tc>
      </w:tr>
    </w:tbl>
    <w:p w:rsidR="0077629C" w:rsidRDefault="0077629C"/>
    <w:sectPr w:rsidR="0077629C" w:rsidSect="0077629C">
      <w:pgSz w:w="11906" w:h="16838"/>
      <w:pgMar w:top="1134" w:right="1797" w:bottom="1134" w:left="179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33C6F" w:rsidRDefault="00933C6F" w:rsidP="00A45A64">
      <w:r>
        <w:separator/>
      </w:r>
    </w:p>
  </w:endnote>
  <w:endnote w:type="continuationSeparator" w:id="0">
    <w:p w:rsidR="00933C6F" w:rsidRDefault="00933C6F" w:rsidP="00A45A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標楷體">
    <w:altName w:val="DF Kai Shu"/>
    <w:panose1 w:val="03000509000000000000"/>
    <w:charset w:val="88"/>
    <w:family w:val="script"/>
    <w:pitch w:val="fixed"/>
    <w:sig w:usb0="00000003" w:usb1="080E0000" w:usb2="00000016" w:usb3="00000000" w:csb0="00100001" w:csb1="00000000"/>
  </w:font>
  <w:font w:name="DFKaiShu-SB-Estd-BF">
    <w:altName w:val="Microsoft YaHei"/>
    <w:panose1 w:val="00000000000000000000"/>
    <w:charset w:val="88"/>
    <w:family w:val="auto"/>
    <w:notTrueType/>
    <w:pitch w:val="default"/>
    <w:sig w:usb0="00000001" w:usb1="08080000" w:usb2="00000010" w:usb3="00000000" w:csb0="001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33C6F" w:rsidRDefault="00933C6F" w:rsidP="00A45A64">
      <w:r>
        <w:separator/>
      </w:r>
    </w:p>
  </w:footnote>
  <w:footnote w:type="continuationSeparator" w:id="0">
    <w:p w:rsidR="00933C6F" w:rsidRDefault="00933C6F" w:rsidP="00A45A6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350F"/>
    <w:rsid w:val="00002EC3"/>
    <w:rsid w:val="0008350F"/>
    <w:rsid w:val="00096635"/>
    <w:rsid w:val="000B0C78"/>
    <w:rsid w:val="001F1A62"/>
    <w:rsid w:val="001F5EFE"/>
    <w:rsid w:val="00224245"/>
    <w:rsid w:val="00275C79"/>
    <w:rsid w:val="0028385B"/>
    <w:rsid w:val="002B4AFD"/>
    <w:rsid w:val="002F2F7B"/>
    <w:rsid w:val="003228E3"/>
    <w:rsid w:val="00387F20"/>
    <w:rsid w:val="00441D59"/>
    <w:rsid w:val="004E3EFE"/>
    <w:rsid w:val="00634248"/>
    <w:rsid w:val="006E48A3"/>
    <w:rsid w:val="006F345C"/>
    <w:rsid w:val="0077629C"/>
    <w:rsid w:val="0083665A"/>
    <w:rsid w:val="00842973"/>
    <w:rsid w:val="008E123E"/>
    <w:rsid w:val="0092656C"/>
    <w:rsid w:val="00933C6F"/>
    <w:rsid w:val="009532C8"/>
    <w:rsid w:val="00957CB2"/>
    <w:rsid w:val="00995747"/>
    <w:rsid w:val="00A45A64"/>
    <w:rsid w:val="00A5684D"/>
    <w:rsid w:val="00A61059"/>
    <w:rsid w:val="00A61340"/>
    <w:rsid w:val="00B15C3A"/>
    <w:rsid w:val="00B26A53"/>
    <w:rsid w:val="00BC0509"/>
    <w:rsid w:val="00C073D9"/>
    <w:rsid w:val="00C3316D"/>
    <w:rsid w:val="00D235E9"/>
    <w:rsid w:val="00D456AB"/>
    <w:rsid w:val="00DE6C54"/>
    <w:rsid w:val="00E275A7"/>
    <w:rsid w:val="00E42C26"/>
    <w:rsid w:val="00EB48A7"/>
    <w:rsid w:val="00EB6E6A"/>
    <w:rsid w:val="00F71857"/>
    <w:rsid w:val="00FB34C1"/>
    <w:rsid w:val="00FE45A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BA58F1F-F07B-46AE-969C-F527A5AB35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8350F"/>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45A64"/>
    <w:pPr>
      <w:tabs>
        <w:tab w:val="center" w:pos="4153"/>
        <w:tab w:val="right" w:pos="8306"/>
      </w:tabs>
      <w:snapToGrid w:val="0"/>
    </w:pPr>
    <w:rPr>
      <w:sz w:val="20"/>
      <w:szCs w:val="20"/>
    </w:rPr>
  </w:style>
  <w:style w:type="character" w:customStyle="1" w:styleId="a4">
    <w:name w:val="頁首 字元"/>
    <w:basedOn w:val="a0"/>
    <w:link w:val="a3"/>
    <w:uiPriority w:val="99"/>
    <w:rsid w:val="00A45A64"/>
    <w:rPr>
      <w:rFonts w:ascii="Calibri" w:eastAsia="新細明體" w:hAnsi="Calibri" w:cs="Times New Roman"/>
      <w:sz w:val="20"/>
      <w:szCs w:val="20"/>
    </w:rPr>
  </w:style>
  <w:style w:type="paragraph" w:styleId="a5">
    <w:name w:val="footer"/>
    <w:basedOn w:val="a"/>
    <w:link w:val="a6"/>
    <w:uiPriority w:val="99"/>
    <w:unhideWhenUsed/>
    <w:rsid w:val="00A45A64"/>
    <w:pPr>
      <w:tabs>
        <w:tab w:val="center" w:pos="4153"/>
        <w:tab w:val="right" w:pos="8306"/>
      </w:tabs>
      <w:snapToGrid w:val="0"/>
    </w:pPr>
    <w:rPr>
      <w:sz w:val="20"/>
      <w:szCs w:val="20"/>
    </w:rPr>
  </w:style>
  <w:style w:type="character" w:customStyle="1" w:styleId="a6">
    <w:name w:val="頁尾 字元"/>
    <w:basedOn w:val="a0"/>
    <w:link w:val="a5"/>
    <w:uiPriority w:val="99"/>
    <w:rsid w:val="00A45A64"/>
    <w:rPr>
      <w:rFonts w:ascii="Calibri" w:eastAsia="新細明體" w:hAnsi="Calibri" w:cs="Times New Roman"/>
      <w:sz w:val="20"/>
      <w:szCs w:val="20"/>
    </w:rPr>
  </w:style>
  <w:style w:type="paragraph" w:styleId="a7">
    <w:name w:val="Balloon Text"/>
    <w:basedOn w:val="a"/>
    <w:link w:val="a8"/>
    <w:uiPriority w:val="99"/>
    <w:semiHidden/>
    <w:unhideWhenUsed/>
    <w:rsid w:val="00BC0509"/>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BC050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282</Words>
  <Characters>1612</Characters>
  <Application>Microsoft Office Word</Application>
  <DocSecurity>0</DocSecurity>
  <Lines>13</Lines>
  <Paragraphs>3</Paragraphs>
  <ScaleCrop>false</ScaleCrop>
  <Company/>
  <LinksUpToDate>false</LinksUpToDate>
  <CharactersWithSpaces>1891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黃燕月</cp:lastModifiedBy>
  <cp:revision>2</cp:revision>
  <cp:lastPrinted>2021-10-02T03:48:00Z</cp:lastPrinted>
  <dcterms:created xsi:type="dcterms:W3CDTF">2021-10-05T00:19:00Z</dcterms:created>
  <dcterms:modified xsi:type="dcterms:W3CDTF">2021-10-05T00:19:00Z</dcterms:modified>
</cp:coreProperties>
</file>